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BA" w:rsidRPr="001D7390" w:rsidRDefault="00736CBA" w:rsidP="00FB2A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B2AE2" w:rsidRPr="001D7390" w:rsidRDefault="00FB2AE2" w:rsidP="00FB2A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учреждение</w:t>
      </w:r>
    </w:p>
    <w:p w:rsidR="00FB2AE2" w:rsidRPr="001D7390" w:rsidRDefault="00FB2AE2" w:rsidP="00FB2A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FB2AE2" w:rsidRPr="001D7390" w:rsidRDefault="00FB2AE2" w:rsidP="00FB2A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«Парбигская детская музыкальная школа»</w:t>
      </w:r>
    </w:p>
    <w:p w:rsidR="00FB2AE2" w:rsidRPr="001D7390" w:rsidRDefault="00FB2AE2" w:rsidP="001D7390">
      <w:pPr>
        <w:pStyle w:val="a3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739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6CBA" w:rsidRPr="001D7390" w:rsidRDefault="00736CBA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FB2AE2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FB2AE2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F0932" w:rsidRPr="001D7390" w:rsidRDefault="00FB2AE2" w:rsidP="007F0932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Методическая разработка </w:t>
      </w:r>
      <w:r w:rsidR="007F093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урока</w:t>
      </w:r>
    </w:p>
    <w:p w:rsidR="00FB2AE2" w:rsidRPr="001D7390" w:rsidRDefault="00FB2AE2" w:rsidP="00FB2AE2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Музыкальная литература </w:t>
      </w:r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</w:t>
      </w:r>
      <w:r w:rsidR="00736CBA"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год обучения</w:t>
      </w:r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736CBA" w:rsidRPr="001D7390" w:rsidRDefault="00736CBA" w:rsidP="00736CBA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«Содержание    программного    цикла»</w:t>
      </w:r>
    </w:p>
    <w:p w:rsidR="00FB2AE2" w:rsidRPr="001D7390" w:rsidRDefault="00FB2AE2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D739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1D7390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</w:p>
    <w:p w:rsidR="00FB2AE2" w:rsidRPr="001D7390" w:rsidRDefault="00FB2AE2" w:rsidP="00FB2AE2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FB2AE2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FB2AE2" w:rsidP="00FB2AE2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5B7667" w:rsidP="00736C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Подготов</w:t>
      </w:r>
      <w:r w:rsidR="00FB2AE2" w:rsidRPr="001D7390">
        <w:rPr>
          <w:rFonts w:ascii="Times New Roman" w:hAnsi="Times New Roman" w:cs="Times New Roman"/>
          <w:sz w:val="28"/>
          <w:szCs w:val="28"/>
        </w:rPr>
        <w:t xml:space="preserve">ила: </w:t>
      </w:r>
    </w:p>
    <w:p w:rsidR="00FB2AE2" w:rsidRPr="001D7390" w:rsidRDefault="005B7667" w:rsidP="00736C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Фролова Антонида Викторовна</w:t>
      </w:r>
      <w:r w:rsidR="00FB2AE2" w:rsidRPr="001D7390">
        <w:rPr>
          <w:rFonts w:ascii="Times New Roman" w:hAnsi="Times New Roman" w:cs="Times New Roman"/>
          <w:sz w:val="28"/>
          <w:szCs w:val="28"/>
        </w:rPr>
        <w:t>,</w:t>
      </w:r>
    </w:p>
    <w:p w:rsidR="00FB2AE2" w:rsidRPr="001D7390" w:rsidRDefault="00FB2AE2" w:rsidP="00C452B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C452BE" w:rsidRPr="001D7390">
        <w:rPr>
          <w:rFonts w:ascii="Times New Roman" w:hAnsi="Times New Roman" w:cs="Times New Roman"/>
          <w:sz w:val="28"/>
          <w:szCs w:val="28"/>
        </w:rPr>
        <w:t xml:space="preserve"> теории</w:t>
      </w:r>
    </w:p>
    <w:p w:rsidR="00FB2AE2" w:rsidRPr="001D7390" w:rsidRDefault="00C452BE" w:rsidP="00736C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1 категории</w:t>
      </w:r>
    </w:p>
    <w:p w:rsidR="00736CBA" w:rsidRPr="001D7390" w:rsidRDefault="00736CBA" w:rsidP="00FB2AE2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FB2AE2" w:rsidP="00FB2AE2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B2AE2" w:rsidRPr="001D7390" w:rsidRDefault="005B7667" w:rsidP="00736CBA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D7390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с. Парбиг </w:t>
      </w:r>
    </w:p>
    <w:p w:rsidR="00736CBA" w:rsidRPr="001D7390" w:rsidRDefault="00C051C0" w:rsidP="00736CBA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2019</w:t>
      </w:r>
      <w:r w:rsidR="00FB2AE2" w:rsidRPr="001D7390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г</w:t>
      </w:r>
      <w:r w:rsidR="005B7667" w:rsidRPr="001D7390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736CBA" w:rsidRPr="001D7390" w:rsidRDefault="00736CBA" w:rsidP="00736CBA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0C78F2" w:rsidRDefault="000C78F2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78F2" w:rsidRDefault="000C78F2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667" w:rsidRPr="001D7390" w:rsidRDefault="005B7667" w:rsidP="005B7667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Цель урока:</w:t>
      </w:r>
      <w:r w:rsidR="006D369F" w:rsidRPr="001D7390">
        <w:rPr>
          <w:rFonts w:ascii="Times New Roman" w:hAnsi="Times New Roman" w:cs="Times New Roman"/>
          <w:sz w:val="28"/>
          <w:szCs w:val="28"/>
        </w:rPr>
        <w:t xml:space="preserve"> </w:t>
      </w:r>
      <w:r w:rsidR="006D369F" w:rsidRPr="001D73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B28" w:rsidRPr="001D7390">
        <w:rPr>
          <w:rFonts w:ascii="Times New Roman" w:hAnsi="Times New Roman" w:cs="Times New Roman"/>
          <w:sz w:val="28"/>
          <w:szCs w:val="28"/>
        </w:rPr>
        <w:t>Опреде</w:t>
      </w:r>
      <w:r w:rsidR="007F0932">
        <w:rPr>
          <w:rFonts w:ascii="Times New Roman" w:hAnsi="Times New Roman" w:cs="Times New Roman"/>
          <w:sz w:val="28"/>
          <w:szCs w:val="28"/>
        </w:rPr>
        <w:t>ление элементов музыкальной выразительности</w:t>
      </w:r>
      <w:r w:rsidR="00821B28" w:rsidRPr="001D7390">
        <w:rPr>
          <w:rFonts w:ascii="Times New Roman" w:hAnsi="Times New Roman" w:cs="Times New Roman"/>
          <w:sz w:val="28"/>
          <w:szCs w:val="28"/>
        </w:rPr>
        <w:t>, раскрывающие образ пьесы,</w:t>
      </w:r>
      <w:r w:rsidR="006D369F" w:rsidRPr="001D7390">
        <w:rPr>
          <w:rFonts w:ascii="Times New Roman" w:hAnsi="Times New Roman" w:cs="Times New Roman"/>
          <w:sz w:val="28"/>
          <w:szCs w:val="28"/>
        </w:rPr>
        <w:t xml:space="preserve"> </w:t>
      </w:r>
      <w:r w:rsidRPr="001D7390">
        <w:rPr>
          <w:rFonts w:ascii="Times New Roman" w:hAnsi="Times New Roman" w:cs="Times New Roman"/>
          <w:sz w:val="28"/>
          <w:szCs w:val="28"/>
        </w:rPr>
        <w:t>повышение познавательной активности и интереса к предмету музыкальной литературы у учащихся путем применения различных форм учебно-продуктивной деятельности.</w:t>
      </w:r>
    </w:p>
    <w:p w:rsidR="005B7667" w:rsidRPr="001D7390" w:rsidRDefault="005B7667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Задачи урока.</w:t>
      </w:r>
    </w:p>
    <w:p w:rsidR="005B7667" w:rsidRPr="001D7390" w:rsidRDefault="005B7667" w:rsidP="005B766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7390">
        <w:rPr>
          <w:rFonts w:ascii="Times New Roman" w:hAnsi="Times New Roman" w:cs="Times New Roman"/>
          <w:b/>
          <w:sz w:val="28"/>
          <w:szCs w:val="28"/>
        </w:rPr>
        <w:t>Образовательная</w:t>
      </w:r>
      <w:proofErr w:type="gramEnd"/>
      <w:r w:rsidRPr="001D7390">
        <w:rPr>
          <w:rFonts w:ascii="Times New Roman" w:hAnsi="Times New Roman" w:cs="Times New Roman"/>
          <w:b/>
          <w:sz w:val="28"/>
          <w:szCs w:val="28"/>
        </w:rPr>
        <w:t xml:space="preserve"> (предметные планируемые результаты): </w:t>
      </w:r>
      <w:r w:rsidR="001D3181" w:rsidRPr="001D7390">
        <w:rPr>
          <w:rFonts w:ascii="Times New Roman" w:hAnsi="Times New Roman" w:cs="Times New Roman"/>
          <w:sz w:val="28"/>
          <w:szCs w:val="28"/>
        </w:rPr>
        <w:t xml:space="preserve"> </w:t>
      </w:r>
      <w:r w:rsidR="001D3181" w:rsidRPr="001D7390">
        <w:rPr>
          <w:rFonts w:ascii="Times New Roman" w:eastAsia="Times New Roman" w:hAnsi="Times New Roman" w:cs="Times New Roman"/>
          <w:sz w:val="28"/>
          <w:szCs w:val="28"/>
        </w:rPr>
        <w:t>формировать устойчивые знания по теме</w:t>
      </w:r>
      <w:r w:rsidR="001D3181" w:rsidRPr="001D7390">
        <w:rPr>
          <w:rFonts w:ascii="Times New Roman" w:hAnsi="Times New Roman" w:cs="Times New Roman"/>
          <w:sz w:val="28"/>
          <w:szCs w:val="28"/>
        </w:rPr>
        <w:t xml:space="preserve"> «Музыкальный образ и содержание програмных произведений, циклов»</w:t>
      </w:r>
      <w:r w:rsidR="001D3181" w:rsidRPr="001D7390">
        <w:rPr>
          <w:rFonts w:ascii="Times New Roman" w:eastAsia="Times New Roman" w:hAnsi="Times New Roman" w:cs="Times New Roman"/>
          <w:sz w:val="28"/>
          <w:szCs w:val="28"/>
        </w:rPr>
        <w:t>, умение находить и формулировать определения по проблемным вопросам, навыки целенаправленного слушания и анализа музыкального материала.</w:t>
      </w:r>
    </w:p>
    <w:p w:rsidR="005B7667" w:rsidRPr="001D7390" w:rsidRDefault="005B7667" w:rsidP="005B7667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 урока: </w:t>
      </w:r>
      <w:r w:rsidRPr="001D7390">
        <w:rPr>
          <w:rFonts w:ascii="Times New Roman" w:hAnsi="Times New Roman" w:cs="Times New Roman"/>
          <w:sz w:val="28"/>
          <w:szCs w:val="28"/>
        </w:rPr>
        <w:t xml:space="preserve"> интегрированный урок.</w:t>
      </w:r>
    </w:p>
    <w:p w:rsidR="005B7667" w:rsidRPr="001D7390" w:rsidRDefault="005B7667" w:rsidP="005B7667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Этапы урока</w:t>
      </w:r>
      <w:r w:rsidRPr="001D7390">
        <w:rPr>
          <w:rFonts w:ascii="Times New Roman" w:hAnsi="Times New Roman" w:cs="Times New Roman"/>
          <w:sz w:val="28"/>
          <w:szCs w:val="28"/>
        </w:rPr>
        <w:t>:</w:t>
      </w:r>
    </w:p>
    <w:p w:rsidR="005B7667" w:rsidRPr="001D7390" w:rsidRDefault="005B7667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5B7667" w:rsidRPr="001D7390" w:rsidRDefault="000C78F2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урока</w:t>
      </w:r>
    </w:p>
    <w:p w:rsidR="005B7667" w:rsidRPr="001D7390" w:rsidRDefault="005B7667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Первичное восприятие и усвоение нового теоретического учебного материала</w:t>
      </w:r>
    </w:p>
    <w:p w:rsidR="005B7667" w:rsidRPr="001D7390" w:rsidRDefault="005B7667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Самостоятельное творческое использование сформированных умений и навыков</w:t>
      </w:r>
    </w:p>
    <w:p w:rsidR="005B7667" w:rsidRPr="001D7390" w:rsidRDefault="00C452BE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Обобщение усвоенного материала</w:t>
      </w:r>
      <w:r w:rsidR="00B415B8" w:rsidRPr="001D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667" w:rsidRDefault="005B7667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Рефлексия деятельности</w:t>
      </w:r>
    </w:p>
    <w:p w:rsidR="001D297D" w:rsidRPr="001D7390" w:rsidRDefault="001D297D" w:rsidP="005B76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B7667" w:rsidRPr="001D7390" w:rsidRDefault="005B7667" w:rsidP="005B766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B7667" w:rsidRPr="001D7390" w:rsidRDefault="005B7667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Дидактическое и материально-техническое обеспечение урока:</w:t>
      </w:r>
    </w:p>
    <w:p w:rsidR="005B7667" w:rsidRPr="001D7390" w:rsidRDefault="005B7667" w:rsidP="005B766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Фотоизображение органа, клавесина</w:t>
      </w:r>
    </w:p>
    <w:p w:rsidR="005B7667" w:rsidRPr="001D7390" w:rsidRDefault="005B7667" w:rsidP="005B766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Карточки-задания</w:t>
      </w:r>
    </w:p>
    <w:p w:rsidR="005B7667" w:rsidRPr="001D7390" w:rsidRDefault="005B7667" w:rsidP="005B766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Мультимедиа проектор</w:t>
      </w:r>
    </w:p>
    <w:p w:rsidR="005B7667" w:rsidRPr="001D7390" w:rsidRDefault="005B7667" w:rsidP="005B766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Экран</w:t>
      </w:r>
    </w:p>
    <w:p w:rsidR="005B7667" w:rsidRPr="001D7390" w:rsidRDefault="005B7667" w:rsidP="005B766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Телевизор</w:t>
      </w:r>
    </w:p>
    <w:p w:rsidR="005B7667" w:rsidRPr="001F3FCB" w:rsidRDefault="005B7667" w:rsidP="001F3FCB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1D7390">
        <w:rPr>
          <w:rFonts w:ascii="Times New Roman" w:hAnsi="Times New Roman"/>
          <w:sz w:val="28"/>
          <w:szCs w:val="28"/>
        </w:rPr>
        <w:t>Ноутб</w:t>
      </w:r>
      <w:r w:rsidR="001F3FCB">
        <w:rPr>
          <w:rFonts w:ascii="Times New Roman" w:hAnsi="Times New Roman"/>
          <w:sz w:val="28"/>
          <w:szCs w:val="28"/>
        </w:rPr>
        <w:t>ук</w:t>
      </w:r>
    </w:p>
    <w:p w:rsidR="005B7667" w:rsidRPr="001D7390" w:rsidRDefault="005B7667" w:rsidP="001F3FC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B7667" w:rsidRPr="001D7390" w:rsidRDefault="005B7667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Применение элементов педагогических технологий</w:t>
      </w:r>
    </w:p>
    <w:p w:rsidR="005B7667" w:rsidRPr="001F3FCB" w:rsidRDefault="005B7667" w:rsidP="001F3FCB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F3FCB">
        <w:rPr>
          <w:rFonts w:ascii="Times New Roman" w:hAnsi="Times New Roman"/>
          <w:b/>
          <w:sz w:val="28"/>
          <w:szCs w:val="28"/>
        </w:rPr>
        <w:t>Технология проблемного обучения.</w:t>
      </w:r>
    </w:p>
    <w:p w:rsidR="005B7667" w:rsidRPr="001F3FCB" w:rsidRDefault="005B7667" w:rsidP="005B7667">
      <w:pPr>
        <w:jc w:val="both"/>
        <w:rPr>
          <w:rFonts w:ascii="Times New Roman" w:hAnsi="Times New Roman" w:cs="Times New Roman"/>
          <w:sz w:val="28"/>
          <w:szCs w:val="28"/>
        </w:rPr>
      </w:pPr>
      <w:r w:rsidRPr="000C78F2">
        <w:rPr>
          <w:rFonts w:ascii="Times New Roman" w:hAnsi="Times New Roman" w:cs="Times New Roman"/>
          <w:sz w:val="28"/>
          <w:szCs w:val="28"/>
        </w:rPr>
        <w:t>Создание проблемной ситуации (средний уровень проблемности)</w:t>
      </w:r>
      <w:r w:rsidR="0095059D" w:rsidRPr="000C78F2">
        <w:rPr>
          <w:rFonts w:ascii="Times New Roman" w:hAnsi="Times New Roman" w:cs="Times New Roman"/>
          <w:sz w:val="28"/>
          <w:szCs w:val="28"/>
        </w:rPr>
        <w:t xml:space="preserve"> вопросами учителя: «Какие</w:t>
      </w:r>
      <w:r w:rsidR="00F83B2F" w:rsidRPr="000C78F2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95059D" w:rsidRPr="000C78F2">
        <w:rPr>
          <w:rFonts w:ascii="Times New Roman" w:hAnsi="Times New Roman" w:cs="Times New Roman"/>
          <w:sz w:val="28"/>
          <w:szCs w:val="28"/>
        </w:rPr>
        <w:t>ы музыкальной речи говорят о том, что в пьесе</w:t>
      </w:r>
      <w:r w:rsidR="000C78F2" w:rsidRPr="000C78F2">
        <w:rPr>
          <w:rFonts w:ascii="Times New Roman" w:hAnsi="Times New Roman" w:cs="Times New Roman"/>
          <w:sz w:val="28"/>
          <w:szCs w:val="28"/>
        </w:rPr>
        <w:t xml:space="preserve"> </w:t>
      </w:r>
      <w:r w:rsidR="000C78F2" w:rsidRPr="000C78F2">
        <w:rPr>
          <w:rFonts w:ascii="Times New Roman" w:hAnsi="Times New Roman" w:cs="Times New Roman"/>
          <w:sz w:val="28"/>
          <w:szCs w:val="28"/>
        </w:rPr>
        <w:lastRenderedPageBreak/>
        <w:t>композитор изображает маленьких птенцов?</w:t>
      </w:r>
      <w:r w:rsidR="0095059D" w:rsidRPr="000C78F2">
        <w:rPr>
          <w:rFonts w:ascii="Times New Roman" w:hAnsi="Times New Roman" w:cs="Times New Roman"/>
          <w:sz w:val="28"/>
          <w:szCs w:val="28"/>
        </w:rPr>
        <w:t xml:space="preserve">», «Какие тембры </w:t>
      </w:r>
      <w:r w:rsidRPr="000C78F2">
        <w:rPr>
          <w:rFonts w:ascii="Times New Roman" w:hAnsi="Times New Roman" w:cs="Times New Roman"/>
          <w:sz w:val="28"/>
          <w:szCs w:val="28"/>
        </w:rPr>
        <w:t xml:space="preserve"> вы </w:t>
      </w:r>
      <w:r w:rsidR="0095059D" w:rsidRPr="000C78F2">
        <w:rPr>
          <w:rFonts w:ascii="Times New Roman" w:hAnsi="Times New Roman" w:cs="Times New Roman"/>
          <w:sz w:val="28"/>
          <w:szCs w:val="28"/>
        </w:rPr>
        <w:t>услышали?», «Я вам предлагаю</w:t>
      </w:r>
      <w:r w:rsidR="000C78F2" w:rsidRPr="000C78F2">
        <w:rPr>
          <w:rFonts w:ascii="Times New Roman" w:hAnsi="Times New Roman" w:cs="Times New Roman"/>
          <w:sz w:val="28"/>
          <w:szCs w:val="28"/>
        </w:rPr>
        <w:t xml:space="preserve"> выбрать название звучащей пьесы из 10 нзапис</w:t>
      </w:r>
      <w:r w:rsidR="0095059D" w:rsidRPr="000C78F2">
        <w:rPr>
          <w:rFonts w:ascii="Times New Roman" w:hAnsi="Times New Roman" w:cs="Times New Roman"/>
          <w:sz w:val="28"/>
          <w:szCs w:val="28"/>
        </w:rPr>
        <w:t xml:space="preserve">анных програмных произведений </w:t>
      </w:r>
      <w:r w:rsidRPr="000C78F2">
        <w:rPr>
          <w:rFonts w:ascii="Times New Roman" w:hAnsi="Times New Roman" w:cs="Times New Roman"/>
          <w:sz w:val="28"/>
          <w:szCs w:val="28"/>
        </w:rPr>
        <w:t>» и т.д. Учащиеся включаются в активную мыслительную деятельность, высказывают свое мнение.</w:t>
      </w:r>
    </w:p>
    <w:p w:rsidR="005B7667" w:rsidRPr="001F3FCB" w:rsidRDefault="005B7667" w:rsidP="001F3FCB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1F3FCB">
        <w:rPr>
          <w:rFonts w:ascii="Times New Roman" w:hAnsi="Times New Roman"/>
          <w:b/>
          <w:sz w:val="28"/>
          <w:szCs w:val="28"/>
        </w:rPr>
        <w:t>Технология личностно-ориентированного обучения.</w:t>
      </w:r>
    </w:p>
    <w:p w:rsidR="005B7667" w:rsidRPr="003402B3" w:rsidRDefault="005B7667" w:rsidP="001F3FCB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На уроке создаются необходимые условия для самореализации учащихся (все принимают активное участие в процессе урока), развития индивидуальных познавательных способностей, творческого воображения каждого ученика (эмоциональный отклик на музыку). Отношения «учитель-ученик» строятся на принципах сотрудничества.</w:t>
      </w:r>
    </w:p>
    <w:p w:rsidR="005B7667" w:rsidRPr="001D7390" w:rsidRDefault="005B7667" w:rsidP="00B415B8">
      <w:pPr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b/>
          <w:sz w:val="28"/>
          <w:szCs w:val="28"/>
        </w:rPr>
        <w:t>Технология формирования мотивации и игровая технология.</w:t>
      </w:r>
    </w:p>
    <w:p w:rsidR="005B7667" w:rsidRPr="001F3FCB" w:rsidRDefault="00B415B8" w:rsidP="00C452BE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</w:t>
      </w:r>
      <w:r w:rsidR="005B7667" w:rsidRPr="001D7390">
        <w:rPr>
          <w:rFonts w:ascii="Times New Roman" w:hAnsi="Times New Roman" w:cs="Times New Roman"/>
          <w:sz w:val="28"/>
          <w:szCs w:val="28"/>
        </w:rPr>
        <w:t>Включение в учебный процесс игровых моментов – музыкальные аудио- и видео-викторины, игра-соревнование  по командам – повышает интерес обучающихся к занятиям музыкальной  литературы, активизирует их творческую деятельность. Создание на уроке «ситуации успеха» - самостоятельное решение задач, ощущение успеха повышают мотивацию учащихся к урокам музыкальной литературы.</w:t>
      </w:r>
    </w:p>
    <w:p w:rsidR="005B7667" w:rsidRPr="001D7390" w:rsidRDefault="005B7667" w:rsidP="00C452BE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7390">
        <w:rPr>
          <w:rFonts w:ascii="Times New Roman" w:hAnsi="Times New Roman" w:cs="Times New Roman"/>
          <w:b/>
          <w:sz w:val="28"/>
          <w:szCs w:val="28"/>
        </w:rPr>
        <w:t>Здоровьесберегающая</w:t>
      </w:r>
      <w:proofErr w:type="spellEnd"/>
      <w:r w:rsidRPr="001D7390">
        <w:rPr>
          <w:rFonts w:ascii="Times New Roman" w:hAnsi="Times New Roman" w:cs="Times New Roman"/>
          <w:b/>
          <w:sz w:val="28"/>
          <w:szCs w:val="28"/>
        </w:rPr>
        <w:t xml:space="preserve"> технология.</w:t>
      </w:r>
    </w:p>
    <w:p w:rsidR="00B415B8" w:rsidRPr="001D7390" w:rsidRDefault="00B415B8" w:rsidP="00C452B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 Подход  к экрану, сопоставление  репродукциий великих  художников, цитирование фрагментов  текстов известных  поэтов и писателей.</w:t>
      </w:r>
    </w:p>
    <w:p w:rsidR="00B415B8" w:rsidRPr="001D7390" w:rsidRDefault="00B415B8" w:rsidP="00C452BE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 </w:t>
      </w:r>
      <w:r w:rsidR="005B7667" w:rsidRPr="001D7390">
        <w:rPr>
          <w:rFonts w:ascii="Times New Roman" w:hAnsi="Times New Roman" w:cs="Times New Roman"/>
          <w:sz w:val="28"/>
          <w:szCs w:val="28"/>
        </w:rPr>
        <w:t xml:space="preserve">Очень важен на уроке стиль общения педагога с учениками. Необходимо создать положительный эмоциональный фон, который влияет на здоровье детей. Сама музыка – мощное средство  релаксации и арт-терапии. Она позволяет снимать нервно-психические перегрузки, восстанавливать положительный эмоционально-энергетический тонус. Поэтому на уроке музыкальной литературы широко применяется элементы музыкально-эмоциональной психотерапии (расширение спектра доступных </w:t>
      </w:r>
      <w:proofErr w:type="gramStart"/>
      <w:r w:rsidR="005B7667" w:rsidRPr="001D7390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5B7667" w:rsidRPr="001D7390">
        <w:rPr>
          <w:rFonts w:ascii="Times New Roman" w:hAnsi="Times New Roman" w:cs="Times New Roman"/>
          <w:sz w:val="28"/>
          <w:szCs w:val="28"/>
        </w:rPr>
        <w:t xml:space="preserve"> переживаний  на звучащую музыку).</w:t>
      </w:r>
      <w:r w:rsidRPr="001D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667" w:rsidRPr="001D7390" w:rsidRDefault="00B415B8" w:rsidP="00C452BE">
      <w:pPr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667" w:rsidRPr="001D7390" w:rsidRDefault="005B7667" w:rsidP="00C452B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План урока:</w:t>
      </w:r>
    </w:p>
    <w:p w:rsidR="005B7667" w:rsidRPr="001D7390" w:rsidRDefault="005B7667" w:rsidP="0077020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5B7667" w:rsidRPr="001D7390" w:rsidRDefault="005B7667" w:rsidP="00C452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sz w:val="28"/>
          <w:szCs w:val="28"/>
        </w:rPr>
        <w:t>Музыкально-теоретическая разминка: повторение</w:t>
      </w:r>
      <w:r w:rsidR="00CF312B" w:rsidRPr="001D7390">
        <w:rPr>
          <w:rFonts w:ascii="Times New Roman" w:hAnsi="Times New Roman" w:cs="Times New Roman"/>
          <w:sz w:val="28"/>
          <w:szCs w:val="28"/>
        </w:rPr>
        <w:t xml:space="preserve"> програмной музыки </w:t>
      </w:r>
      <w:r w:rsidRPr="001D7390">
        <w:rPr>
          <w:rFonts w:ascii="Times New Roman" w:hAnsi="Times New Roman" w:cs="Times New Roman"/>
          <w:sz w:val="28"/>
          <w:szCs w:val="28"/>
        </w:rPr>
        <w:t xml:space="preserve"> и определение </w:t>
      </w:r>
      <w:r w:rsidR="00CF312B" w:rsidRPr="001D7390">
        <w:rPr>
          <w:rFonts w:ascii="Times New Roman" w:hAnsi="Times New Roman" w:cs="Times New Roman"/>
          <w:sz w:val="28"/>
          <w:szCs w:val="28"/>
        </w:rPr>
        <w:t xml:space="preserve">музыкальных пьес сюиты Э.Грига  </w:t>
      </w:r>
    </w:p>
    <w:p w:rsidR="005B7667" w:rsidRPr="001D7390" w:rsidRDefault="00A40302" w:rsidP="00C452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sz w:val="28"/>
          <w:szCs w:val="28"/>
        </w:rPr>
        <w:t>Прохождение новой темы</w:t>
      </w:r>
      <w:r w:rsidR="005B7667" w:rsidRPr="001D7390">
        <w:rPr>
          <w:rFonts w:ascii="Times New Roman" w:hAnsi="Times New Roman" w:cs="Times New Roman"/>
          <w:sz w:val="28"/>
          <w:szCs w:val="28"/>
        </w:rPr>
        <w:t xml:space="preserve">: </w:t>
      </w:r>
      <w:r w:rsidRPr="001D7390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F83B2F" w:rsidRPr="001D7390">
        <w:rPr>
          <w:rFonts w:ascii="Times New Roman" w:hAnsi="Times New Roman" w:cs="Times New Roman"/>
          <w:sz w:val="28"/>
          <w:szCs w:val="28"/>
        </w:rPr>
        <w:t>п</w:t>
      </w:r>
      <w:r w:rsidRPr="001D7390">
        <w:rPr>
          <w:rFonts w:ascii="Times New Roman" w:hAnsi="Times New Roman" w:cs="Times New Roman"/>
          <w:sz w:val="28"/>
          <w:szCs w:val="28"/>
        </w:rPr>
        <w:t>рограмного цикла.</w:t>
      </w:r>
    </w:p>
    <w:p w:rsidR="005B7667" w:rsidRPr="001D7390" w:rsidRDefault="005B7667" w:rsidP="00C452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sz w:val="28"/>
          <w:szCs w:val="28"/>
        </w:rPr>
        <w:t>Закрепление материала.</w:t>
      </w:r>
    </w:p>
    <w:p w:rsidR="005B7667" w:rsidRPr="001D297D" w:rsidRDefault="005B7667" w:rsidP="00C452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sz w:val="28"/>
          <w:szCs w:val="28"/>
        </w:rPr>
        <w:t>Обобщение, подведение итога занятия.</w:t>
      </w:r>
    </w:p>
    <w:p w:rsidR="001D297D" w:rsidRPr="001D7390" w:rsidRDefault="001D297D" w:rsidP="00C452B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«Домашней головоломки»</w:t>
      </w:r>
    </w:p>
    <w:p w:rsidR="005B7667" w:rsidRPr="001D7390" w:rsidRDefault="005B7667" w:rsidP="00C452BE">
      <w:pPr>
        <w:ind w:left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667" w:rsidRPr="001D7390" w:rsidRDefault="005B7667" w:rsidP="005B766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7390">
        <w:rPr>
          <w:rFonts w:ascii="Times New Roman" w:hAnsi="Times New Roman" w:cs="Times New Roman"/>
          <w:b/>
          <w:sz w:val="28"/>
          <w:szCs w:val="28"/>
          <w:u w:val="single"/>
        </w:rPr>
        <w:t>Конспект урока:</w:t>
      </w:r>
      <w:r w:rsidR="001D3181" w:rsidRPr="001D739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452BE" w:rsidRPr="001D7390" w:rsidRDefault="00C452BE" w:rsidP="0077020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Преподаватель: Добрый день, дорогие друзья! Сегодня мы будем продолжа</w:t>
      </w:r>
      <w:r w:rsidR="00A40302" w:rsidRPr="001D7390">
        <w:rPr>
          <w:rFonts w:ascii="Times New Roman" w:hAnsi="Times New Roman" w:cs="Times New Roman"/>
          <w:sz w:val="28"/>
          <w:szCs w:val="28"/>
        </w:rPr>
        <w:t xml:space="preserve">ть </w:t>
      </w:r>
      <w:r w:rsidRPr="001D7390">
        <w:rPr>
          <w:rFonts w:ascii="Times New Roman" w:hAnsi="Times New Roman" w:cs="Times New Roman"/>
          <w:sz w:val="28"/>
          <w:szCs w:val="28"/>
        </w:rPr>
        <w:t xml:space="preserve">развивать свои умения  в области раскрытия образа музыкальных пьес. </w:t>
      </w:r>
    </w:p>
    <w:p w:rsidR="00A40302" w:rsidRPr="001D7390" w:rsidRDefault="00A40302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 Пожалуйста, вспомните и назовите имена композиторов, которые создавали музыку для сценических действий, их произведения. </w:t>
      </w:r>
    </w:p>
    <w:p w:rsidR="00A40302" w:rsidRPr="001D7390" w:rsidRDefault="00A40302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 Ученики: М.И. Глинка, оперы «Жизнь за царя», «Руслан и Людмила»;  Ж. Бизе, опера «Кармен»; В.А. Моцарт, опер «Свадьба Фигаро».</w:t>
      </w:r>
    </w:p>
    <w:p w:rsidR="0077020C" w:rsidRPr="001D7390" w:rsidRDefault="0077020C" w:rsidP="0077020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Звучит музыка из сюиты Э. Грга «Пер Гюнт». Повторяем названия пьес и классификацию: «</w:t>
      </w:r>
      <w:r w:rsidR="00F83B2F" w:rsidRPr="001D7390">
        <w:rPr>
          <w:rFonts w:ascii="Times New Roman" w:hAnsi="Times New Roman" w:cs="Times New Roman"/>
          <w:sz w:val="28"/>
          <w:szCs w:val="28"/>
        </w:rPr>
        <w:t>Утро»  - пейзажная зарисовка, «</w:t>
      </w:r>
      <w:r w:rsidRPr="001D7390">
        <w:rPr>
          <w:rFonts w:ascii="Times New Roman" w:hAnsi="Times New Roman" w:cs="Times New Roman"/>
          <w:sz w:val="28"/>
          <w:szCs w:val="28"/>
        </w:rPr>
        <w:t>В пещер</w:t>
      </w:r>
      <w:r w:rsidR="007F0932">
        <w:rPr>
          <w:rFonts w:ascii="Times New Roman" w:hAnsi="Times New Roman" w:cs="Times New Roman"/>
          <w:sz w:val="28"/>
          <w:szCs w:val="28"/>
        </w:rPr>
        <w:t>е горного короля» - фантастика,</w:t>
      </w:r>
      <w:r w:rsidR="003E10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7" descr="H:\DCIM\100PHOTO\SAM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0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932">
        <w:rPr>
          <w:rFonts w:ascii="Times New Roman" w:hAnsi="Times New Roman" w:cs="Times New Roman"/>
          <w:sz w:val="28"/>
          <w:szCs w:val="28"/>
        </w:rPr>
        <w:t>(рисунки, вы</w:t>
      </w:r>
      <w:r w:rsidR="00460A16">
        <w:rPr>
          <w:rFonts w:ascii="Times New Roman" w:hAnsi="Times New Roman" w:cs="Times New Roman"/>
          <w:sz w:val="28"/>
          <w:szCs w:val="28"/>
        </w:rPr>
        <w:t>полненные учащимися прошлых лет - использование проектора)</w:t>
      </w:r>
      <w:r w:rsidR="007F0932">
        <w:rPr>
          <w:rFonts w:ascii="Times New Roman" w:hAnsi="Times New Roman" w:cs="Times New Roman"/>
          <w:sz w:val="28"/>
          <w:szCs w:val="28"/>
        </w:rPr>
        <w:t xml:space="preserve"> </w:t>
      </w:r>
      <w:r w:rsidRPr="001D7390">
        <w:rPr>
          <w:rFonts w:ascii="Times New Roman" w:hAnsi="Times New Roman" w:cs="Times New Roman"/>
          <w:sz w:val="28"/>
          <w:szCs w:val="28"/>
        </w:rPr>
        <w:t xml:space="preserve">«Танец Анитры», «Песня Сольвейг» - жанровые пьесы. Вспомнить, какое место занимает творчество Э.Грига  и  Г. Ибсена  в культурном наследии Норвегии. Повторить, что сюита это цикл, состоящий из ряда пьес. Отличия програмной музыки от непрограмной. Проверка домашнего задания: дети зачитывают свои </w:t>
      </w:r>
      <w:r w:rsidR="00CF312B" w:rsidRPr="001D7390">
        <w:rPr>
          <w:rFonts w:ascii="Times New Roman" w:hAnsi="Times New Roman" w:cs="Times New Roman"/>
          <w:sz w:val="28"/>
          <w:szCs w:val="28"/>
        </w:rPr>
        <w:t>сочинения-впечатления.</w:t>
      </w:r>
    </w:p>
    <w:p w:rsidR="00CF312B" w:rsidRPr="001D7390" w:rsidRDefault="00CF312B" w:rsidP="0077020C">
      <w:pPr>
        <w:pStyle w:val="a3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7390">
        <w:rPr>
          <w:rFonts w:ascii="Times New Roman" w:hAnsi="Times New Roman" w:cs="Times New Roman"/>
          <w:i/>
          <w:sz w:val="28"/>
          <w:szCs w:val="28"/>
        </w:rPr>
        <w:t>Новый музыкальный материал.</w:t>
      </w:r>
      <w:r w:rsidRPr="001D7390">
        <w:rPr>
          <w:rFonts w:ascii="Times New Roman" w:hAnsi="Times New Roman" w:cs="Times New Roman"/>
          <w:sz w:val="28"/>
          <w:szCs w:val="28"/>
        </w:rPr>
        <w:t xml:space="preserve"> </w:t>
      </w:r>
      <w:r w:rsidRPr="001D7390">
        <w:rPr>
          <w:rFonts w:ascii="Times New Roman" w:hAnsi="Times New Roman" w:cs="Times New Roman"/>
          <w:b/>
          <w:sz w:val="28"/>
          <w:szCs w:val="28"/>
        </w:rPr>
        <w:t>Модест Петрович Мусоргский. Сюита «Картинки с выставки».</w:t>
      </w:r>
    </w:p>
    <w:p w:rsidR="00CF312B" w:rsidRPr="001D7390" w:rsidRDefault="00CF312B" w:rsidP="0077020C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Кратко изложить  сведения о биографии и творчестве композитора.</w:t>
      </w:r>
    </w:p>
    <w:p w:rsidR="00A40302" w:rsidRPr="001D7390" w:rsidRDefault="00A40302" w:rsidP="00CD52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F312B" w:rsidRPr="001D7390" w:rsidRDefault="000A4B0B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1839-1881 с. Карево Псковской губернии.</w:t>
      </w:r>
    </w:p>
    <w:p w:rsidR="00A40302" w:rsidRPr="001D7390" w:rsidRDefault="00C42E5A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</w:t>
      </w:r>
      <w:r w:rsidR="00CF312B" w:rsidRPr="001D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7480" cy="1427480"/>
            <wp:effectExtent l="19050" t="0" r="1270" b="0"/>
            <wp:docPr id="1" name="Рисунок 2" descr="http://muzruk.info/wp-content/uploads/2011/01/musorgskiy-55-150x150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zruk.info/wp-content/uploads/2011/01/musorgskiy-55-150x15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12B" w:rsidRPr="001D739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27596" w:rsidRPr="001D739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F312B" w:rsidRPr="001D7390">
        <w:rPr>
          <w:rFonts w:ascii="Times New Roman" w:hAnsi="Times New Roman" w:cs="Times New Roman"/>
          <w:sz w:val="28"/>
          <w:szCs w:val="28"/>
        </w:rPr>
        <w:t xml:space="preserve">    </w:t>
      </w:r>
      <w:r w:rsidR="00CF312B" w:rsidRPr="001D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4230" cy="2483485"/>
            <wp:effectExtent l="19050" t="0" r="1270" b="0"/>
            <wp:docPr id="11" name="Рисунок 11" descr="https://upload.wikimedia.org/wikipedia/commons/thumb/7/75/Mussorgsky.jpg/220px-Mussorg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7/75/Mussorgsky.jpg/220px-Mussorgs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96" w:rsidRPr="001D7390" w:rsidRDefault="00E27596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7596" w:rsidRPr="001D7390" w:rsidRDefault="00E27596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7596" w:rsidRPr="001D7390" w:rsidRDefault="000A4B0B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Великий русский композитор, член «Могучей кучки», автор инстументальных и вокальных сочинений, в том числе цикла для детей: вокальный цикл «Детская»</w:t>
      </w:r>
      <w:r w:rsidR="00E27596" w:rsidRPr="001D7390">
        <w:rPr>
          <w:rFonts w:ascii="Times New Roman" w:hAnsi="Times New Roman" w:cs="Times New Roman"/>
          <w:sz w:val="28"/>
          <w:szCs w:val="28"/>
        </w:rPr>
        <w:t>.</w:t>
      </w:r>
    </w:p>
    <w:p w:rsidR="00E27596" w:rsidRPr="001D7390" w:rsidRDefault="00E27596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  На уроке будут звучать пьесы из инстументального цикла «Картинки с выставки». </w:t>
      </w:r>
    </w:p>
    <w:p w:rsidR="00E27596" w:rsidRPr="001D7390" w:rsidRDefault="000C78F2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27596" w:rsidRPr="001D7390">
        <w:rPr>
          <w:rFonts w:ascii="Times New Roman" w:hAnsi="Times New Roman" w:cs="Times New Roman"/>
          <w:sz w:val="28"/>
          <w:szCs w:val="28"/>
        </w:rPr>
        <w:t>Они были написаны под впечатлением  посмертной выставки картин</w:t>
      </w:r>
      <w:r w:rsidR="00FD279E" w:rsidRPr="001D7390">
        <w:rPr>
          <w:rFonts w:ascii="Times New Roman" w:hAnsi="Times New Roman" w:cs="Times New Roman"/>
          <w:sz w:val="28"/>
          <w:szCs w:val="28"/>
        </w:rPr>
        <w:t xml:space="preserve"> русского художника, архитектора </w:t>
      </w:r>
    </w:p>
    <w:p w:rsidR="0095059D" w:rsidRDefault="00E27596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596" w:rsidRPr="001D7390" w:rsidRDefault="00E27596" w:rsidP="001D29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b/>
          <w:sz w:val="28"/>
          <w:szCs w:val="28"/>
        </w:rPr>
        <w:t>Виктора Андреевича Гартмана,</w:t>
      </w:r>
    </w:p>
    <w:p w:rsidR="00E27596" w:rsidRDefault="00E27596" w:rsidP="001D29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7480" cy="2094230"/>
            <wp:effectExtent l="19050" t="0" r="1270" b="0"/>
            <wp:docPr id="2" name="Рисунок 1" descr="https://upload.wikimedia.org/wikipedia/commons/thumb/e/ea/Viktor_Gartman.jpg/150px-Viktor_Gar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a/Viktor_Gartman.jpg/150px-Viktor_Gart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9D" w:rsidRPr="001D7390" w:rsidRDefault="0095059D" w:rsidP="007702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5059D" w:rsidRDefault="0095059D" w:rsidP="001D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4B0B" w:rsidRPr="001D7390" w:rsidRDefault="00FD279E" w:rsidP="001D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Организовал выставку картин</w:t>
      </w:r>
      <w:r w:rsidR="00E27596" w:rsidRPr="001D7390">
        <w:rPr>
          <w:rFonts w:ascii="Times New Roman" w:hAnsi="Times New Roman" w:cs="Times New Roman"/>
          <w:sz w:val="28"/>
          <w:szCs w:val="28"/>
        </w:rPr>
        <w:t xml:space="preserve"> </w:t>
      </w:r>
      <w:r w:rsidR="00E27596" w:rsidRPr="001D7390">
        <w:rPr>
          <w:rFonts w:ascii="Times New Roman" w:hAnsi="Times New Roman" w:cs="Times New Roman"/>
          <w:b/>
          <w:sz w:val="28"/>
          <w:szCs w:val="28"/>
        </w:rPr>
        <w:t>В</w:t>
      </w:r>
      <w:r w:rsidRPr="001D7390">
        <w:rPr>
          <w:rFonts w:ascii="Times New Roman" w:hAnsi="Times New Roman" w:cs="Times New Roman"/>
          <w:b/>
          <w:sz w:val="28"/>
          <w:szCs w:val="28"/>
        </w:rPr>
        <w:t>ладимир Васильевич Стасов</w:t>
      </w:r>
      <w:r w:rsidR="00E27596" w:rsidRPr="001D7390">
        <w:rPr>
          <w:rFonts w:ascii="Times New Roman" w:hAnsi="Times New Roman" w:cs="Times New Roman"/>
          <w:b/>
          <w:sz w:val="28"/>
          <w:szCs w:val="28"/>
        </w:rPr>
        <w:t>-</w:t>
      </w:r>
      <w:r w:rsidR="00E27596" w:rsidRPr="001D73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312B" w:rsidRPr="001D7390" w:rsidRDefault="00FD279E" w:rsidP="001D73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музыкальный критик, давший</w:t>
      </w:r>
      <w:r w:rsidR="00E27596" w:rsidRPr="001D7390">
        <w:rPr>
          <w:rFonts w:ascii="Times New Roman" w:hAnsi="Times New Roman" w:cs="Times New Roman"/>
          <w:sz w:val="28"/>
          <w:szCs w:val="28"/>
        </w:rPr>
        <w:t xml:space="preserve"> название творческому содружеству композиторов</w:t>
      </w:r>
      <w:r w:rsidR="000C78F2">
        <w:rPr>
          <w:rFonts w:ascii="Times New Roman" w:hAnsi="Times New Roman" w:cs="Times New Roman"/>
          <w:sz w:val="28"/>
          <w:szCs w:val="28"/>
        </w:rPr>
        <w:t xml:space="preserve">  </w:t>
      </w:r>
      <w:r w:rsidR="00E27596" w:rsidRPr="001D7390">
        <w:rPr>
          <w:rFonts w:ascii="Times New Roman" w:hAnsi="Times New Roman" w:cs="Times New Roman"/>
          <w:sz w:val="28"/>
          <w:szCs w:val="28"/>
        </w:rPr>
        <w:t>«Могучая кучка»</w:t>
      </w:r>
      <w:r w:rsidRPr="001D7390">
        <w:rPr>
          <w:rFonts w:ascii="Times New Roman" w:hAnsi="Times New Roman" w:cs="Times New Roman"/>
          <w:sz w:val="28"/>
          <w:szCs w:val="28"/>
        </w:rPr>
        <w:t>.</w:t>
      </w:r>
    </w:p>
    <w:p w:rsidR="00CF312B" w:rsidRPr="001D7390" w:rsidRDefault="00897F6B" w:rsidP="001D297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7390">
        <w:rPr>
          <w:rFonts w:ascii="Times New Roman" w:hAnsi="Times New Roman" w:cs="Times New Roman"/>
          <w:sz w:val="28"/>
          <w:szCs w:val="28"/>
        </w:rPr>
        <w:t>Зачитываю</w:t>
      </w:r>
      <w:r w:rsidR="00FD279E" w:rsidRPr="001D7390">
        <w:rPr>
          <w:rFonts w:ascii="Times New Roman" w:hAnsi="Times New Roman" w:cs="Times New Roman"/>
          <w:sz w:val="28"/>
          <w:szCs w:val="28"/>
        </w:rPr>
        <w:t>тся события того времени</w:t>
      </w:r>
      <w:r w:rsidRPr="001D7390">
        <w:rPr>
          <w:rFonts w:ascii="Times New Roman" w:hAnsi="Times New Roman" w:cs="Times New Roman"/>
          <w:sz w:val="28"/>
          <w:szCs w:val="28"/>
        </w:rPr>
        <w:t>:</w:t>
      </w:r>
    </w:p>
    <w:p w:rsidR="005502FF" w:rsidRPr="00CD52C1" w:rsidRDefault="00FD279E" w:rsidP="001D297D">
      <w:pPr>
        <w:pStyle w:val="a9"/>
        <w:shd w:val="clear" w:color="auto" w:fill="FFFFFF"/>
        <w:spacing w:before="0" w:beforeAutospacing="0" w:after="0" w:afterAutospacing="0" w:line="204" w:lineRule="atLeast"/>
        <w:jc w:val="center"/>
      </w:pPr>
      <w:r w:rsidRPr="00CD52C1">
        <w:rPr>
          <w:rFonts w:ascii="Tahoma" w:hAnsi="Tahoma" w:cs="Tahoma"/>
          <w:color w:val="333333"/>
        </w:rPr>
        <w:t>«В феврале 1874 года в Петербурге открылась посмертная выставка работ русского художника-архитектора В. А. Гартмана.</w:t>
      </w:r>
      <w:r w:rsidRPr="00CD52C1">
        <w:rPr>
          <w:rStyle w:val="apple-converted-space"/>
          <w:color w:val="333333"/>
        </w:rPr>
        <w:t> </w:t>
      </w:r>
      <w:r w:rsidRPr="00CD52C1">
        <w:rPr>
          <w:rFonts w:ascii="Tahoma" w:hAnsi="Tahoma" w:cs="Tahoma"/>
          <w:color w:val="333333"/>
        </w:rPr>
        <w:br/>
        <w:t xml:space="preserve">В день ее открытия среди посетителей заметно выделялся мужчина богатырского </w:t>
      </w:r>
      <w:r w:rsidRPr="00CD52C1">
        <w:rPr>
          <w:rFonts w:ascii="Tahoma" w:hAnsi="Tahoma" w:cs="Tahoma"/>
          <w:color w:val="333333"/>
        </w:rPr>
        <w:lastRenderedPageBreak/>
        <w:t>роста с пышной бородой, энергичным лицом и смелым взглядом.</w:t>
      </w:r>
      <w:r w:rsidR="00897F6B" w:rsidRPr="00CD52C1">
        <w:t xml:space="preserve"> </w:t>
      </w:r>
      <w:r w:rsidR="00897F6B" w:rsidRPr="00CD52C1">
        <w:rPr>
          <w:rFonts w:ascii="Tahoma" w:hAnsi="Tahoma" w:cs="Tahoma"/>
          <w:noProof/>
          <w:color w:val="333333"/>
        </w:rPr>
        <w:drawing>
          <wp:inline distT="0" distB="0" distL="0" distR="0">
            <wp:extent cx="1616710" cy="1993900"/>
            <wp:effectExtent l="19050" t="0" r="2540" b="0"/>
            <wp:docPr id="3" name="Рисунок 4" descr="https://upload.wikimedia.org/wikipedia/commons/thumb/c/cc/Stasov_by_Repin_1873.jpg/170px-Stasov_by_Repin_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c/Stasov_by_Repin_1873.jpg/170px-Stasov_by_Repin_1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2FF" w:rsidRPr="00CD52C1" w:rsidRDefault="005502FF" w:rsidP="001D7390">
      <w:pPr>
        <w:pStyle w:val="a9"/>
        <w:shd w:val="clear" w:color="auto" w:fill="FFFFFF"/>
        <w:spacing w:before="0" w:beforeAutospacing="0" w:after="0" w:afterAutospacing="0" w:line="204" w:lineRule="atLeast"/>
        <w:jc w:val="both"/>
      </w:pPr>
    </w:p>
    <w:p w:rsidR="00FD279E" w:rsidRPr="00CD52C1" w:rsidRDefault="0095059D" w:rsidP="001D7390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Fonts w:ascii="Tahoma" w:hAnsi="Tahoma" w:cs="Tahoma"/>
          <w:color w:val="333333"/>
        </w:rPr>
      </w:pPr>
      <w:r w:rsidRPr="00CD52C1">
        <w:t xml:space="preserve">  </w:t>
      </w:r>
      <w:r w:rsidR="00FD279E" w:rsidRPr="00CD52C1">
        <w:rPr>
          <w:rFonts w:ascii="Tahoma" w:hAnsi="Tahoma" w:cs="Tahoma"/>
          <w:color w:val="333333"/>
        </w:rPr>
        <w:t>Это был известный русский</w:t>
      </w:r>
      <w:r w:rsidR="00FD279E" w:rsidRPr="00CD52C1">
        <w:rPr>
          <w:rStyle w:val="apple-converted-space"/>
          <w:color w:val="333333"/>
        </w:rPr>
        <w:t> 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художественный критик</w:t>
      </w:r>
      <w:r w:rsidR="00FD279E" w:rsidRPr="00CD52C1">
        <w:rPr>
          <w:rFonts w:ascii="Tahoma" w:hAnsi="Tahoma" w:cs="Tahoma"/>
          <w:color w:val="333333"/>
        </w:rPr>
        <w:t>, выдающийся знаток</w:t>
      </w:r>
      <w:r w:rsidR="00FD279E" w:rsidRPr="00CD52C1">
        <w:rPr>
          <w:rStyle w:val="apple-converted-space"/>
          <w:color w:val="333333"/>
        </w:rPr>
        <w:t> 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живописи</w:t>
      </w:r>
      <w:r w:rsidR="00FD279E" w:rsidRPr="00CD52C1">
        <w:rPr>
          <w:rFonts w:ascii="Tahoma" w:hAnsi="Tahoma" w:cs="Tahoma"/>
          <w:color w:val="333333"/>
        </w:rPr>
        <w:t>,</w:t>
      </w:r>
      <w:r w:rsidR="00FD279E" w:rsidRPr="00CD52C1">
        <w:rPr>
          <w:rStyle w:val="apple-converted-space"/>
          <w:color w:val="333333"/>
        </w:rPr>
        <w:t> 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архитектуры</w:t>
      </w:r>
      <w:r w:rsidR="00FD279E" w:rsidRPr="00CD52C1">
        <w:rPr>
          <w:rStyle w:val="apple-converted-space"/>
          <w:color w:val="333333"/>
        </w:rPr>
        <w:t> </w:t>
      </w:r>
      <w:r w:rsidR="00FD279E" w:rsidRPr="00CD52C1">
        <w:rPr>
          <w:rFonts w:ascii="Tahoma" w:hAnsi="Tahoma" w:cs="Tahoma"/>
          <w:color w:val="333333"/>
        </w:rPr>
        <w:t>и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музыки</w:t>
      </w:r>
      <w:r w:rsidR="00FD279E" w:rsidRPr="00CD52C1">
        <w:rPr>
          <w:rStyle w:val="apple-converted-space"/>
          <w:color w:val="333333"/>
        </w:rPr>
        <w:t> 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Владимир Васильевич Стасов</w:t>
      </w:r>
      <w:r w:rsidR="00FD279E" w:rsidRPr="00CD52C1">
        <w:rPr>
          <w:rFonts w:ascii="Tahoma" w:hAnsi="Tahoma" w:cs="Tahoma"/>
          <w:color w:val="333333"/>
        </w:rPr>
        <w:t>. Выставка была организована по его инициативе.</w:t>
      </w:r>
    </w:p>
    <w:p w:rsidR="00FD279E" w:rsidRPr="00CD52C1" w:rsidRDefault="00FD279E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Fonts w:ascii="Tahoma" w:hAnsi="Tahoma" w:cs="Tahoma"/>
          <w:color w:val="333333"/>
        </w:rPr>
      </w:pPr>
    </w:p>
    <w:p w:rsidR="00D93AF5" w:rsidRDefault="00FD279E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D52C1">
        <w:rPr>
          <w:rFonts w:ascii="Tahoma" w:hAnsi="Tahoma" w:cs="Tahoma"/>
          <w:color w:val="333333"/>
        </w:rPr>
        <w:t xml:space="preserve">Вместе с ним выставку осматривал композитор </w:t>
      </w: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Модест Петрович Мусоргский</w:t>
      </w:r>
      <w:r w:rsidRPr="00CD52C1">
        <w:rPr>
          <w:rFonts w:ascii="Tahoma" w:hAnsi="Tahoma" w:cs="Tahoma"/>
          <w:color w:val="333333"/>
        </w:rPr>
        <w:t xml:space="preserve">, автор </w:t>
      </w: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оперы «Борис Годунов»</w:t>
      </w:r>
      <w:r w:rsidRPr="00CD52C1">
        <w:rPr>
          <w:rFonts w:ascii="Tahoma" w:hAnsi="Tahoma" w:cs="Tahoma"/>
          <w:color w:val="333333"/>
        </w:rPr>
        <w:t xml:space="preserve">, премьера которой совсем недавно состоялась </w:t>
      </w:r>
      <w:proofErr w:type="gramStart"/>
      <w:r w:rsidRPr="00CD52C1">
        <w:rPr>
          <w:rFonts w:ascii="Tahoma" w:hAnsi="Tahoma" w:cs="Tahoma"/>
          <w:color w:val="333333"/>
        </w:rPr>
        <w:t>в</w:t>
      </w:r>
      <w:proofErr w:type="gramEnd"/>
      <w:r w:rsidRPr="00CD52C1">
        <w:rPr>
          <w:rFonts w:ascii="Tahoma" w:hAnsi="Tahoma" w:cs="Tahoma"/>
          <w:color w:val="333333"/>
        </w:rPr>
        <w:t xml:space="preserve"> </w:t>
      </w:r>
      <w:proofErr w:type="gramStart"/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Мариинском</w:t>
      </w:r>
      <w:proofErr w:type="gramEnd"/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 xml:space="preserve"> театре</w:t>
      </w:r>
      <w:r w:rsidRPr="00CD52C1">
        <w:rPr>
          <w:rFonts w:ascii="Tahoma" w:hAnsi="Tahoma" w:cs="Tahoma"/>
          <w:color w:val="333333"/>
        </w:rPr>
        <w:t>.</w:t>
      </w:r>
      <w:r w:rsidR="00D93AF5" w:rsidRPr="00D93AF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3AF5">
        <w:rPr>
          <w:rFonts w:ascii="Tahoma" w:hAnsi="Tahoma" w:cs="Tahoma"/>
          <w:noProof/>
          <w:color w:val="333333"/>
        </w:rPr>
        <w:drawing>
          <wp:inline distT="0" distB="0" distL="0" distR="0">
            <wp:extent cx="5718175" cy="4285615"/>
            <wp:effectExtent l="19050" t="0" r="0" b="0"/>
            <wp:docPr id="13" name="Рисунок 8" descr="H:\из сжатой папки\мар 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з сжатой папки\мар 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F5" w:rsidRPr="00D93AF5" w:rsidRDefault="00D93AF5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AF5" w:rsidRDefault="00D93AF5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Fonts w:ascii="Tahoma" w:hAnsi="Tahoma" w:cs="Tahoma"/>
          <w:color w:val="333333"/>
        </w:rPr>
      </w:pPr>
      <w:r>
        <w:rPr>
          <w:rFonts w:ascii="Tahoma" w:hAnsi="Tahoma" w:cs="Tahoma"/>
          <w:color w:val="333333"/>
        </w:rPr>
        <w:lastRenderedPageBreak/>
        <w:t xml:space="preserve"> </w:t>
      </w:r>
      <w:r>
        <w:rPr>
          <w:rFonts w:ascii="Tahoma" w:hAnsi="Tahoma" w:cs="Tahoma"/>
          <w:noProof/>
          <w:color w:val="333333"/>
        </w:rPr>
        <w:drawing>
          <wp:inline distT="0" distB="0" distL="0" distR="0">
            <wp:extent cx="5940425" cy="3960151"/>
            <wp:effectExtent l="19050" t="0" r="3175" b="0"/>
            <wp:docPr id="14" name="Рисунок 9" descr="H:\из сжатой папки\мариинск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 сжатой папки\мариинск 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AF5">
        <w:rPr>
          <w:rFonts w:ascii="Tahoma" w:hAnsi="Tahoma" w:cs="Tahoma"/>
          <w:color w:val="333333"/>
        </w:rPr>
        <w:t xml:space="preserve"> </w:t>
      </w:r>
    </w:p>
    <w:p w:rsidR="000C78F2" w:rsidRPr="00CD52C1" w:rsidRDefault="00D93AF5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</w:rPr>
      </w:pPr>
      <w:r w:rsidRPr="00CD52C1">
        <w:rPr>
          <w:rFonts w:ascii="Tahoma" w:hAnsi="Tahoma" w:cs="Tahoma"/>
          <w:color w:val="333333"/>
        </w:rPr>
        <w:t xml:space="preserve">Не </w:t>
      </w:r>
      <w:r w:rsidR="00FD279E" w:rsidRPr="00CD52C1">
        <w:rPr>
          <w:rFonts w:ascii="Tahoma" w:hAnsi="Tahoma" w:cs="Tahoma"/>
          <w:color w:val="333333"/>
        </w:rPr>
        <w:t>спеша переходили они от одного эксп</w:t>
      </w:r>
      <w:r w:rsidR="000C78F2" w:rsidRPr="00CD52C1">
        <w:rPr>
          <w:rFonts w:ascii="Tahoma" w:hAnsi="Tahoma" w:cs="Tahoma"/>
          <w:color w:val="333333"/>
        </w:rPr>
        <w:t xml:space="preserve">оната к другому. Тут были самые     разнообразные   </w:t>
      </w:r>
      <w:r w:rsidR="00FD279E" w:rsidRPr="00CD52C1">
        <w:rPr>
          <w:rFonts w:ascii="Tahoma" w:hAnsi="Tahoma" w:cs="Tahoma"/>
          <w:color w:val="333333"/>
        </w:rPr>
        <w:t>работы:</w:t>
      </w:r>
      <w:r w:rsidR="000C78F2" w:rsidRPr="00CD52C1">
        <w:rPr>
          <w:rFonts w:ascii="Tahoma" w:hAnsi="Tahoma" w:cs="Tahoma"/>
          <w:color w:val="333333"/>
        </w:rPr>
        <w:t xml:space="preserve">  </w:t>
      </w:r>
      <w:r w:rsidR="00FD279E" w:rsidRPr="00CD52C1">
        <w:rPr>
          <w:rStyle w:val="apple-converted-space"/>
          <w:color w:val="333333"/>
        </w:rPr>
        <w:t> </w:t>
      </w:r>
      <w:r w:rsidR="000C78F2" w:rsidRPr="00CD52C1">
        <w:rPr>
          <w:rStyle w:val="apple-converted-space"/>
          <w:color w:val="333333"/>
        </w:rPr>
        <w:t xml:space="preserve">   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картины</w:t>
      </w:r>
      <w:r w:rsidR="00FD279E" w:rsidRPr="00CD52C1">
        <w:rPr>
          <w:rFonts w:ascii="Tahoma" w:hAnsi="Tahoma" w:cs="Tahoma"/>
          <w:color w:val="333333"/>
        </w:rPr>
        <w:t>,</w:t>
      </w:r>
      <w:r w:rsidR="000C78F2" w:rsidRPr="00CD52C1">
        <w:rPr>
          <w:rStyle w:val="apple-converted-space"/>
          <w:color w:val="333333"/>
        </w:rPr>
        <w:t xml:space="preserve">    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рисунки</w:t>
      </w:r>
      <w:r w:rsidR="00FD279E" w:rsidRPr="00CD52C1">
        <w:rPr>
          <w:rFonts w:ascii="Tahoma" w:hAnsi="Tahoma" w:cs="Tahoma"/>
          <w:color w:val="333333"/>
        </w:rPr>
        <w:t>,</w:t>
      </w:r>
      <w:r w:rsidR="00FD279E" w:rsidRPr="00CD52C1">
        <w:rPr>
          <w:rStyle w:val="apple-converted-space"/>
          <w:color w:val="333333"/>
        </w:rPr>
        <w:t> </w:t>
      </w:r>
      <w:r w:rsidR="000C78F2" w:rsidRPr="00CD52C1">
        <w:rPr>
          <w:rStyle w:val="apple-converted-space"/>
          <w:color w:val="333333"/>
        </w:rPr>
        <w:t xml:space="preserve">    </w:t>
      </w:r>
      <w:r w:rsidR="00FD279E"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эскизы</w:t>
      </w:r>
      <w:r w:rsidR="00FD279E" w:rsidRPr="00CD52C1">
        <w:rPr>
          <w:rStyle w:val="apple-converted-space"/>
          <w:color w:val="333333"/>
        </w:rPr>
        <w:t> </w:t>
      </w:r>
    </w:p>
    <w:p w:rsidR="00FD279E" w:rsidRPr="00CD52C1" w:rsidRDefault="00FD279E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color w:val="333333"/>
        </w:rPr>
      </w:pP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театральных костюмов</w:t>
      </w:r>
      <w:r w:rsidRPr="00CD52C1">
        <w:rPr>
          <w:rFonts w:ascii="Tahoma" w:hAnsi="Tahoma" w:cs="Tahoma"/>
          <w:color w:val="333333"/>
        </w:rPr>
        <w:t xml:space="preserve">, </w:t>
      </w:r>
      <w:proofErr w:type="gramStart"/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архитектурные проекты</w:t>
      </w:r>
      <w:proofErr w:type="gramEnd"/>
      <w:r w:rsidRPr="00CD52C1">
        <w:rPr>
          <w:rFonts w:ascii="Tahoma" w:hAnsi="Tahoma" w:cs="Tahoma"/>
          <w:color w:val="333333"/>
        </w:rPr>
        <w:t>,</w:t>
      </w:r>
      <w:r w:rsidRPr="00CD52C1">
        <w:rPr>
          <w:rStyle w:val="apple-converted-space"/>
          <w:color w:val="333333"/>
        </w:rPr>
        <w:t> </w:t>
      </w: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макеты</w:t>
      </w:r>
      <w:r w:rsidRPr="00CD52C1">
        <w:rPr>
          <w:rFonts w:ascii="Tahoma" w:hAnsi="Tahoma" w:cs="Tahoma"/>
          <w:color w:val="333333"/>
        </w:rPr>
        <w:t>, даже мастерски выполненные</w:t>
      </w:r>
      <w:r w:rsidRPr="00CD52C1">
        <w:rPr>
          <w:rStyle w:val="apple-converted-space"/>
          <w:b/>
          <w:bCs/>
          <w:color w:val="333333"/>
          <w:bdr w:val="none" w:sz="0" w:space="0" w:color="auto" w:frame="1"/>
        </w:rPr>
        <w:t> </w:t>
      </w: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игрушки</w:t>
      </w:r>
      <w:r w:rsidRPr="00CD52C1">
        <w:rPr>
          <w:rFonts w:ascii="Tahoma" w:hAnsi="Tahoma" w:cs="Tahoma"/>
          <w:color w:val="333333"/>
        </w:rPr>
        <w:t>.</w:t>
      </w:r>
    </w:p>
    <w:p w:rsidR="00F83B2F" w:rsidRPr="00CD52C1" w:rsidRDefault="00FD279E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Fonts w:ascii="Tahoma" w:hAnsi="Tahoma" w:cs="Tahoma"/>
          <w:color w:val="333333"/>
        </w:rPr>
      </w:pPr>
      <w:r w:rsidRPr="00CD52C1">
        <w:rPr>
          <w:rFonts w:ascii="Tahoma" w:hAnsi="Tahoma" w:cs="Tahoma"/>
          <w:color w:val="333333"/>
        </w:rPr>
        <w:t>Во всем чувствовался большой талант художника. Конечно, разговор шел об их общем, так рано умершем друге.</w:t>
      </w:r>
      <w:r w:rsidRPr="00CD52C1">
        <w:rPr>
          <w:rFonts w:ascii="Tahoma" w:hAnsi="Tahoma" w:cs="Tahoma"/>
          <w:color w:val="333333"/>
        </w:rPr>
        <w:br/>
        <w:t xml:space="preserve">— Какой это был талантливый человек! — восклицал Стасов. — Потеря его для нашего </w:t>
      </w:r>
      <w:r w:rsidRPr="00CD52C1">
        <w:rPr>
          <w:rStyle w:val="a8"/>
          <w:rFonts w:ascii="Tahoma" w:hAnsi="Tahoma" w:cs="Tahoma"/>
          <w:color w:val="333333"/>
          <w:bdr w:val="none" w:sz="0" w:space="0" w:color="auto" w:frame="1"/>
        </w:rPr>
        <w:t>искусства</w:t>
      </w:r>
      <w:r w:rsidRPr="00CD52C1">
        <w:rPr>
          <w:rStyle w:val="apple-converted-space"/>
          <w:color w:val="333333"/>
        </w:rPr>
        <w:t> </w:t>
      </w:r>
      <w:r w:rsidRPr="00CD52C1">
        <w:rPr>
          <w:rFonts w:ascii="Tahoma" w:hAnsi="Tahoma" w:cs="Tahoma"/>
          <w:color w:val="333333"/>
        </w:rPr>
        <w:t>громадна. Умереть, не дожив даже до полных тридцати девяти лет, в пору самого большого развития таланта!</w:t>
      </w:r>
      <w:r w:rsidR="00F83B2F" w:rsidRPr="00CD52C1">
        <w:rPr>
          <w:rFonts w:ascii="Tahoma" w:hAnsi="Tahoma" w:cs="Tahoma"/>
          <w:color w:val="333333"/>
        </w:rPr>
        <w:t>»</w:t>
      </w:r>
    </w:p>
    <w:p w:rsidR="00FD279E" w:rsidRPr="00A37CEB" w:rsidRDefault="00FD279E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  <w:sz w:val="28"/>
          <w:szCs w:val="28"/>
        </w:rPr>
      </w:pPr>
      <w:r w:rsidRPr="00A37CEB">
        <w:rPr>
          <w:rStyle w:val="apple-converted-space"/>
          <w:color w:val="333333"/>
          <w:sz w:val="28"/>
          <w:szCs w:val="28"/>
        </w:rPr>
        <w:t> </w:t>
      </w:r>
      <w:r w:rsidR="00F83B2F" w:rsidRPr="00A37CEB">
        <w:rPr>
          <w:rStyle w:val="apple-converted-space"/>
          <w:color w:val="333333"/>
          <w:sz w:val="28"/>
          <w:szCs w:val="28"/>
        </w:rPr>
        <w:t xml:space="preserve">    </w:t>
      </w:r>
      <w:r w:rsidR="009F18FC" w:rsidRPr="00A37CEB">
        <w:rPr>
          <w:rStyle w:val="apple-converted-space"/>
          <w:color w:val="333333"/>
          <w:sz w:val="28"/>
          <w:szCs w:val="28"/>
        </w:rPr>
        <w:t xml:space="preserve">Композитор, выражая свое отношение к Гартману и его творчеству, решил </w:t>
      </w:r>
      <w:r w:rsidR="000C78F2">
        <w:rPr>
          <w:rStyle w:val="apple-converted-space"/>
          <w:color w:val="333333"/>
          <w:sz w:val="28"/>
          <w:szCs w:val="28"/>
        </w:rPr>
        <w:t>«</w:t>
      </w:r>
      <w:r w:rsidR="009F18FC" w:rsidRPr="00A37CEB">
        <w:rPr>
          <w:rStyle w:val="apple-converted-space"/>
          <w:color w:val="333333"/>
          <w:sz w:val="28"/>
          <w:szCs w:val="28"/>
        </w:rPr>
        <w:t>озвучить</w:t>
      </w:r>
      <w:r w:rsidR="000C78F2">
        <w:rPr>
          <w:rStyle w:val="apple-converted-space"/>
          <w:color w:val="333333"/>
          <w:sz w:val="28"/>
          <w:szCs w:val="28"/>
        </w:rPr>
        <w:t>»</w:t>
      </w:r>
      <w:r w:rsidR="009F18FC" w:rsidRPr="00A37CEB">
        <w:rPr>
          <w:rStyle w:val="apple-converted-space"/>
          <w:color w:val="333333"/>
          <w:sz w:val="28"/>
          <w:szCs w:val="28"/>
        </w:rPr>
        <w:t xml:space="preserve"> картины. Он создал фортепианный цикл-сюиту из 10 пьес, объединенных общим замыслом и названием «Картинка с выставки».</w:t>
      </w:r>
    </w:p>
    <w:p w:rsidR="009F18FC" w:rsidRPr="00A37CEB" w:rsidRDefault="009F18FC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  <w:sz w:val="28"/>
          <w:szCs w:val="28"/>
        </w:rPr>
      </w:pPr>
      <w:r w:rsidRPr="00A37CEB">
        <w:rPr>
          <w:rStyle w:val="apple-converted-space"/>
          <w:color w:val="333333"/>
          <w:sz w:val="28"/>
          <w:szCs w:val="28"/>
        </w:rPr>
        <w:t xml:space="preserve">     Каждая пьеса имеет одноименное с картиной Гартмана название.</w:t>
      </w:r>
    </w:p>
    <w:p w:rsidR="009F18FC" w:rsidRPr="00A37CEB" w:rsidRDefault="009F18FC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  <w:sz w:val="28"/>
          <w:szCs w:val="28"/>
        </w:rPr>
      </w:pPr>
      <w:r w:rsidRPr="00A37CEB">
        <w:rPr>
          <w:rStyle w:val="apple-converted-space"/>
          <w:color w:val="333333"/>
          <w:sz w:val="28"/>
          <w:szCs w:val="28"/>
        </w:rPr>
        <w:t xml:space="preserve">     П</w:t>
      </w:r>
      <w:r w:rsidR="00513568">
        <w:rPr>
          <w:rStyle w:val="apple-converted-space"/>
          <w:color w:val="333333"/>
          <w:sz w:val="28"/>
          <w:szCs w:val="28"/>
        </w:rPr>
        <w:t>еред слушанием преподавател</w:t>
      </w:r>
      <w:r w:rsidR="004E0C10">
        <w:rPr>
          <w:rStyle w:val="apple-converted-space"/>
          <w:color w:val="333333"/>
          <w:sz w:val="28"/>
          <w:szCs w:val="28"/>
        </w:rPr>
        <w:t>ь</w:t>
      </w:r>
      <w:r w:rsidR="00513568">
        <w:rPr>
          <w:rStyle w:val="apple-converted-space"/>
          <w:color w:val="333333"/>
          <w:sz w:val="28"/>
          <w:szCs w:val="28"/>
        </w:rPr>
        <w:t xml:space="preserve">  записывает на доске </w:t>
      </w:r>
      <w:r w:rsidRPr="00A37CEB">
        <w:rPr>
          <w:rStyle w:val="apple-converted-space"/>
          <w:color w:val="333333"/>
          <w:sz w:val="28"/>
          <w:szCs w:val="28"/>
        </w:rPr>
        <w:t xml:space="preserve"> все пьесы:  </w:t>
      </w:r>
      <w:proofErr w:type="gramStart"/>
      <w:r w:rsidRPr="00A37CEB">
        <w:rPr>
          <w:rStyle w:val="apple-converted-space"/>
          <w:color w:val="333333"/>
          <w:sz w:val="28"/>
          <w:szCs w:val="28"/>
        </w:rPr>
        <w:t>«Гном»,  «Старый замок», «Тюильрийский сад»,  «Быдло» (в переводе с польского</w:t>
      </w:r>
      <w:r w:rsidR="00254E6F" w:rsidRPr="00A37CEB">
        <w:rPr>
          <w:rStyle w:val="apple-converted-space"/>
          <w:color w:val="333333"/>
          <w:sz w:val="28"/>
          <w:szCs w:val="28"/>
        </w:rPr>
        <w:t xml:space="preserve"> </w:t>
      </w:r>
      <w:r w:rsidR="00A37CEB">
        <w:rPr>
          <w:rStyle w:val="apple-converted-space"/>
          <w:color w:val="333333"/>
          <w:sz w:val="28"/>
          <w:szCs w:val="28"/>
        </w:rPr>
        <w:t>–</w:t>
      </w:r>
      <w:r w:rsidR="00254E6F" w:rsidRPr="00A37CEB">
        <w:rPr>
          <w:rStyle w:val="apple-converted-space"/>
          <w:color w:val="333333"/>
          <w:sz w:val="28"/>
          <w:szCs w:val="28"/>
        </w:rPr>
        <w:t xml:space="preserve"> </w:t>
      </w:r>
      <w:r w:rsidR="00A37CEB">
        <w:rPr>
          <w:rStyle w:val="apple-converted-space"/>
          <w:color w:val="333333"/>
          <w:sz w:val="28"/>
          <w:szCs w:val="28"/>
        </w:rPr>
        <w:t>скот)</w:t>
      </w:r>
      <w:r w:rsidRPr="00A37CEB">
        <w:rPr>
          <w:rStyle w:val="apple-converted-space"/>
          <w:color w:val="333333"/>
          <w:sz w:val="28"/>
          <w:szCs w:val="28"/>
        </w:rPr>
        <w:t>, «Балет невылупившихся птенцов», «Два еврея»,</w:t>
      </w:r>
      <w:r w:rsidR="00254E6F" w:rsidRPr="00A37CEB">
        <w:rPr>
          <w:rStyle w:val="apple-converted-space"/>
          <w:color w:val="333333"/>
          <w:sz w:val="28"/>
          <w:szCs w:val="28"/>
        </w:rPr>
        <w:t xml:space="preserve"> «Лиможский рынок», «Катакомбы», «Избушка на курьих ножках, «Богатырские ворота».</w:t>
      </w:r>
      <w:proofErr w:type="gramEnd"/>
      <w:r w:rsidR="00254E6F" w:rsidRPr="00A37CEB">
        <w:rPr>
          <w:rStyle w:val="apple-converted-space"/>
          <w:color w:val="333333"/>
          <w:sz w:val="28"/>
          <w:szCs w:val="28"/>
        </w:rPr>
        <w:t xml:space="preserve"> Соединяет все картины пьеса «Прогулка», играющая роль связки.</w:t>
      </w:r>
      <w:r w:rsidRPr="00A37CEB">
        <w:rPr>
          <w:rStyle w:val="apple-converted-space"/>
          <w:color w:val="333333"/>
          <w:sz w:val="28"/>
          <w:szCs w:val="28"/>
        </w:rPr>
        <w:t xml:space="preserve"> </w:t>
      </w:r>
    </w:p>
    <w:p w:rsidR="00254E6F" w:rsidRPr="00A37CEB" w:rsidRDefault="00254E6F" w:rsidP="00A37CEB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  <w:sz w:val="28"/>
          <w:szCs w:val="28"/>
        </w:rPr>
      </w:pPr>
      <w:r w:rsidRPr="00A37CEB">
        <w:rPr>
          <w:rStyle w:val="apple-converted-space"/>
          <w:color w:val="333333"/>
          <w:sz w:val="28"/>
          <w:szCs w:val="28"/>
        </w:rPr>
        <w:t xml:space="preserve">     Сюита написана в жанре фортепианного цикла, а в 1926 году французский композитор           </w:t>
      </w:r>
    </w:p>
    <w:p w:rsidR="00254E6F" w:rsidRPr="00A37CEB" w:rsidRDefault="00254E6F" w:rsidP="00254E6F">
      <w:pPr>
        <w:pStyle w:val="a9"/>
        <w:shd w:val="clear" w:color="auto" w:fill="FFFFFF"/>
        <w:spacing w:before="0" w:beforeAutospacing="0" w:after="0" w:afterAutospacing="0" w:line="204" w:lineRule="atLeast"/>
        <w:jc w:val="both"/>
        <w:rPr>
          <w:rStyle w:val="apple-converted-space"/>
          <w:color w:val="333333"/>
          <w:sz w:val="28"/>
          <w:szCs w:val="28"/>
        </w:rPr>
      </w:pPr>
      <w:r w:rsidRPr="00A37CEB">
        <w:rPr>
          <w:rStyle w:val="apple-converted-space"/>
          <w:color w:val="333333"/>
          <w:sz w:val="36"/>
          <w:szCs w:val="36"/>
        </w:rPr>
        <w:t xml:space="preserve">         </w:t>
      </w:r>
      <w:r w:rsidRPr="00A37CEB">
        <w:rPr>
          <w:rStyle w:val="apple-converted-space"/>
          <w:b/>
          <w:color w:val="333333"/>
          <w:sz w:val="36"/>
          <w:szCs w:val="36"/>
        </w:rPr>
        <w:t>Морис Равель</w:t>
      </w:r>
      <w:r w:rsidRPr="00A37CEB">
        <w:rPr>
          <w:rStyle w:val="apple-converted-space"/>
          <w:color w:val="333333"/>
          <w:sz w:val="28"/>
          <w:szCs w:val="28"/>
        </w:rPr>
        <w:t xml:space="preserve">           сделал его переложение для оркестра. </w:t>
      </w:r>
    </w:p>
    <w:p w:rsidR="00897F6B" w:rsidRDefault="00254E6F" w:rsidP="001D297D">
      <w:pPr>
        <w:pStyle w:val="a9"/>
        <w:shd w:val="clear" w:color="auto" w:fill="FFFFFF"/>
        <w:spacing w:before="0" w:beforeAutospacing="0" w:after="0" w:afterAutospacing="0" w:line="204" w:lineRule="atLeast"/>
        <w:jc w:val="center"/>
        <w:rPr>
          <w:rFonts w:ascii="Tahoma" w:hAnsi="Tahoma" w:cs="Tahoma"/>
          <w:color w:val="333333"/>
          <w:sz w:val="28"/>
          <w:szCs w:val="28"/>
        </w:rPr>
      </w:pPr>
      <w:r w:rsidRPr="00254E6F">
        <w:rPr>
          <w:rFonts w:ascii="Tahoma" w:hAnsi="Tahoma" w:cs="Tahoma"/>
          <w:noProof/>
          <w:color w:val="333333"/>
        </w:rPr>
        <w:lastRenderedPageBreak/>
        <w:drawing>
          <wp:inline distT="0" distB="0" distL="0" distR="0">
            <wp:extent cx="2017395" cy="2861310"/>
            <wp:effectExtent l="19050" t="0" r="1905" b="0"/>
            <wp:docPr id="20" name="Рисунок 20" descr="Морис Равель / Maurice 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орис Равель / Maurice Rave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E6F" w:rsidRDefault="00826D18" w:rsidP="00826D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54E6F">
        <w:rPr>
          <w:rFonts w:ascii="Times New Roman" w:hAnsi="Times New Roman" w:cs="Times New Roman"/>
          <w:sz w:val="28"/>
          <w:szCs w:val="28"/>
        </w:rPr>
        <w:t>Весь цикл и каждая пьеса</w:t>
      </w:r>
      <w:r w:rsidR="00A37CEB">
        <w:rPr>
          <w:rFonts w:ascii="Times New Roman" w:hAnsi="Times New Roman" w:cs="Times New Roman"/>
          <w:sz w:val="28"/>
          <w:szCs w:val="28"/>
        </w:rPr>
        <w:t xml:space="preserve"> в отдельности имеют свое название, поэтому  учащиеся делают вывод, что цикл и пьесы программные. Поскольку имеется программа, то  после первого слушания</w:t>
      </w:r>
      <w:r w:rsidR="005502FF">
        <w:rPr>
          <w:rFonts w:ascii="Times New Roman" w:hAnsi="Times New Roman" w:cs="Times New Roman"/>
          <w:sz w:val="28"/>
          <w:szCs w:val="28"/>
        </w:rPr>
        <w:t xml:space="preserve">  пьесы для иллюстрации  можно использовать репродукции картин Гартмана, «озвученных» композитором, либо   продемонстрировать рисунки учащихся, которые знакомились с этим произведением в прошлые годы.</w:t>
      </w:r>
    </w:p>
    <w:p w:rsidR="00513568" w:rsidRPr="00F846FB" w:rsidRDefault="00826D18" w:rsidP="00826D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846F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13568" w:rsidRPr="00F846FB">
        <w:rPr>
          <w:rFonts w:ascii="Times New Roman" w:hAnsi="Times New Roman" w:cs="Times New Roman"/>
          <w:b/>
          <w:sz w:val="28"/>
          <w:szCs w:val="28"/>
        </w:rPr>
        <w:t>Слушание пьесы «Балет невылупившихся птенцов».</w:t>
      </w:r>
      <w:r w:rsidR="00F846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46FB">
        <w:rPr>
          <w:rFonts w:ascii="Times New Roman" w:hAnsi="Times New Roman" w:cs="Times New Roman"/>
          <w:sz w:val="28"/>
          <w:szCs w:val="28"/>
        </w:rPr>
        <w:t xml:space="preserve"> (Н</w:t>
      </w:r>
      <w:r w:rsidR="00F846FB" w:rsidRPr="00F846FB">
        <w:rPr>
          <w:rFonts w:ascii="Times New Roman" w:hAnsi="Times New Roman" w:cs="Times New Roman"/>
          <w:sz w:val="28"/>
          <w:szCs w:val="28"/>
        </w:rPr>
        <w:t xml:space="preserve">азвание не </w:t>
      </w:r>
      <w:r w:rsidR="00F846FB">
        <w:rPr>
          <w:rFonts w:ascii="Times New Roman" w:hAnsi="Times New Roman" w:cs="Times New Roman"/>
          <w:sz w:val="28"/>
          <w:szCs w:val="28"/>
        </w:rPr>
        <w:t>объявляется)</w:t>
      </w:r>
      <w:r w:rsidR="00500BC5">
        <w:rPr>
          <w:rFonts w:ascii="Times New Roman" w:hAnsi="Times New Roman" w:cs="Times New Roman"/>
          <w:sz w:val="28"/>
          <w:szCs w:val="28"/>
        </w:rPr>
        <w:t xml:space="preserve"> Предлагается вниманию видео</w:t>
      </w:r>
      <w:r w:rsidR="00C83F96">
        <w:rPr>
          <w:rFonts w:ascii="Times New Roman" w:hAnsi="Times New Roman" w:cs="Times New Roman"/>
          <w:sz w:val="28"/>
          <w:szCs w:val="28"/>
        </w:rPr>
        <w:t xml:space="preserve"> в исполнении симфонического оркестра Мариинского театра под управлением Валерия Гергиева.</w:t>
      </w:r>
    </w:p>
    <w:p w:rsidR="00513568" w:rsidRDefault="00826D18" w:rsidP="00826D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Преподаватель:  О</w:t>
      </w:r>
      <w:r w:rsidR="00F846FB">
        <w:rPr>
          <w:rFonts w:ascii="Times New Roman" w:hAnsi="Times New Roman" w:cs="Times New Roman"/>
          <w:sz w:val="28"/>
          <w:szCs w:val="28"/>
        </w:rPr>
        <w:t>пределите, пожалуйста, характер музыки. Предлагаю в</w:t>
      </w:r>
      <w:r w:rsidR="00513568">
        <w:rPr>
          <w:rFonts w:ascii="Times New Roman" w:hAnsi="Times New Roman" w:cs="Times New Roman"/>
          <w:sz w:val="28"/>
          <w:szCs w:val="28"/>
        </w:rPr>
        <w:t>ыбрать из 10 пьес название, которое больше подходит по образу к прослушанному произведению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135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513568">
        <w:rPr>
          <w:rFonts w:ascii="Times New Roman" w:hAnsi="Times New Roman" w:cs="Times New Roman"/>
          <w:sz w:val="28"/>
          <w:szCs w:val="28"/>
        </w:rPr>
        <w:t>аписать буквенно схему музыкальной формы пьесы.</w:t>
      </w:r>
    </w:p>
    <w:p w:rsidR="00513568" w:rsidRDefault="00826D18" w:rsidP="00826D1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513568" w:rsidRPr="00513568">
        <w:rPr>
          <w:rFonts w:ascii="Times New Roman" w:hAnsi="Times New Roman" w:cs="Times New Roman"/>
          <w:i/>
          <w:sz w:val="28"/>
          <w:szCs w:val="28"/>
        </w:rPr>
        <w:t>Ученики</w:t>
      </w:r>
      <w:r w:rsidR="00513568" w:rsidRPr="00826D18">
        <w:rPr>
          <w:rFonts w:ascii="Times New Roman" w:hAnsi="Times New Roman" w:cs="Times New Roman"/>
          <w:sz w:val="28"/>
          <w:szCs w:val="28"/>
        </w:rPr>
        <w:t xml:space="preserve">: Пьеса </w:t>
      </w:r>
      <w:r w:rsidRPr="00826D18">
        <w:rPr>
          <w:rFonts w:ascii="Times New Roman" w:hAnsi="Times New Roman" w:cs="Times New Roman"/>
          <w:sz w:val="28"/>
          <w:szCs w:val="28"/>
        </w:rPr>
        <w:t xml:space="preserve"> легкая</w:t>
      </w:r>
      <w:r>
        <w:rPr>
          <w:rFonts w:ascii="Times New Roman" w:hAnsi="Times New Roman" w:cs="Times New Roman"/>
          <w:sz w:val="28"/>
          <w:szCs w:val="28"/>
        </w:rPr>
        <w:t>, подвижная, радостная. По образу больше подходит название «Балет невылупившихся птенцов» (как правило, учащиеся не ошибаются в выборе); музыкальная форма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А.</w:t>
      </w:r>
    </w:p>
    <w:p w:rsidR="00826D18" w:rsidRPr="00513568" w:rsidRDefault="00826D18" w:rsidP="00826D1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предлагает выбрать карточку исполняемой формы.</w:t>
      </w:r>
    </w:p>
    <w:p w:rsidR="00C452BE" w:rsidRPr="00513568" w:rsidRDefault="00C452BE" w:rsidP="0077020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369F" w:rsidRDefault="00826D18" w:rsidP="0077020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26D1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5940425" cy="3520479"/>
            <wp:effectExtent l="0" t="0" r="0" b="0"/>
            <wp:docPr id="7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906000" cy="5870575"/>
                      <a:chOff x="-381000" y="228600"/>
                      <a:chExt cx="9906000" cy="5870575"/>
                    </a:xfrm>
                  </a:grpSpPr>
                  <a:sp>
                    <a:nvSpPr>
                      <a:cNvPr id="10" name="Заголовок 9"/>
                      <a:cNvSpPr>
                        <a:spLocks noGrp="1"/>
                      </a:cNvSpPr>
                    </a:nvSpPr>
                    <a:spPr bwMode="auto">
                      <a:xfrm>
                        <a:off x="301625" y="228600"/>
                        <a:ext cx="854075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Tahoma" charset="0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6387" name="Rectangle 3"/>
                      <a:cNvSpPr>
                        <a:spLocks noGrp="1" noRot="1" noChangeArrowheads="1"/>
                      </a:cNvSpPr>
                    </a:nvSpPr>
                    <a:spPr bwMode="auto">
                      <a:xfrm>
                        <a:off x="301625" y="1600200"/>
                        <a:ext cx="8540750" cy="4498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32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Font typeface="Wingdings" pitchFamily="2" charset="2"/>
                            <a:buChar char="§"/>
                            <a:defRPr sz="28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4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80000"/>
                            <a:buFont typeface="Arial" charset="0"/>
                            <a:buChar char="►"/>
                            <a:defRPr sz="2000"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latin typeface="+mn-lt"/>
                            </a:defRPr>
                          </a:lvl9pPr>
                        </a:lstStyle>
                        <a:p>
                          <a:r>
                            <a:rPr lang="ru-RU" smtClean="0"/>
                            <a:t>Трехчастная форма</a:t>
                          </a:r>
                          <a:endParaRPr lang="ru-RU" smtClean="0"/>
                        </a:p>
                      </a:txBody>
                      <a:useSpRect/>
                    </a:txSp>
                  </a:sp>
                  <a:pic>
                    <a:nvPicPr>
                      <a:cNvPr id="11267" name="Picture 4" descr="c09c65457d7c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6600" y="3124200"/>
                        <a:ext cx="2362200" cy="2333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268" name="Picture 5" descr="e9a95f350da7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381000" y="2895600"/>
                        <a:ext cx="3962400" cy="281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269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447800" y="2286000"/>
                        <a:ext cx="274320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3200" b="1">
                              <a:latin typeface="Arial" charset="0"/>
                            </a:rPr>
                            <a:t>A</a:t>
                          </a:r>
                          <a:endParaRPr lang="ru-RU" sz="3200" b="1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270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114800" y="2286000"/>
                        <a:ext cx="274320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3200" b="1">
                              <a:latin typeface="Arial" charset="0"/>
                            </a:rPr>
                            <a:t>B</a:t>
                          </a:r>
                          <a:endParaRPr lang="ru-RU" sz="3200" b="1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271" name="Picture 8" descr="e9a95f350da7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81600" y="3048000"/>
                        <a:ext cx="3962400" cy="281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272" name="Text Box 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781800" y="2133600"/>
                        <a:ext cx="2743200" cy="579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4000" kern="1200">
                              <a:solidFill>
                                <a:schemeClr val="tx1"/>
                              </a:solidFill>
                              <a:latin typeface="Tahoma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en-US" sz="3200" b="1">
                              <a:latin typeface="Arial" charset="0"/>
                            </a:rPr>
                            <a:t>A</a:t>
                          </a:r>
                          <a:endParaRPr lang="ru-RU" sz="3200" b="1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D369F" w:rsidRDefault="006D369F" w:rsidP="0077020C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69F" w:rsidRPr="00121581" w:rsidRDefault="006D369F" w:rsidP="001215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6D18" w:rsidRPr="00CD52C1" w:rsidRDefault="00121581" w:rsidP="0012158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826D18" w:rsidRPr="00121581">
        <w:rPr>
          <w:rFonts w:ascii="Times New Roman" w:hAnsi="Times New Roman" w:cs="Times New Roman"/>
          <w:i/>
          <w:sz w:val="28"/>
          <w:szCs w:val="28"/>
        </w:rPr>
        <w:t>Второе слушание</w:t>
      </w:r>
      <w:r w:rsidRPr="0012158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D52C1">
        <w:rPr>
          <w:rFonts w:ascii="Times New Roman" w:hAnsi="Times New Roman" w:cs="Times New Roman"/>
          <w:b/>
          <w:i/>
          <w:sz w:val="28"/>
          <w:szCs w:val="28"/>
        </w:rPr>
        <w:t>Работа в классе письменно.</w:t>
      </w:r>
    </w:p>
    <w:p w:rsidR="00121581" w:rsidRDefault="0012158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21581">
        <w:rPr>
          <w:rFonts w:ascii="Times New Roman" w:hAnsi="Times New Roman" w:cs="Times New Roman"/>
          <w:sz w:val="28"/>
          <w:szCs w:val="28"/>
        </w:rPr>
        <w:t>Задание: Записать элементы музыкальной речи, характеризующие образ птенцов, аргументировать трехчастную форму. После слушания и письменной работы, провести беседу о музыкальном образе пьесы.</w:t>
      </w:r>
      <w:r w:rsidR="00CD52C1">
        <w:rPr>
          <w:rFonts w:ascii="Times New Roman" w:hAnsi="Times New Roman" w:cs="Times New Roman"/>
          <w:sz w:val="28"/>
          <w:szCs w:val="28"/>
        </w:rPr>
        <w:t xml:space="preserve"> </w:t>
      </w:r>
      <w:r w:rsidR="00CD52C1" w:rsidRPr="00CD52C1">
        <w:rPr>
          <w:rFonts w:ascii="Times New Roman" w:hAnsi="Times New Roman" w:cs="Times New Roman"/>
          <w:b/>
          <w:sz w:val="28"/>
          <w:szCs w:val="28"/>
        </w:rPr>
        <w:t xml:space="preserve">Элементы музыкальной речи  </w:t>
      </w:r>
      <w:r w:rsidR="00CD52C1">
        <w:rPr>
          <w:rFonts w:ascii="Times New Roman" w:hAnsi="Times New Roman" w:cs="Times New Roman"/>
          <w:sz w:val="28"/>
          <w:szCs w:val="28"/>
        </w:rPr>
        <w:t xml:space="preserve"> на наглядных пособиях</w:t>
      </w:r>
      <w:r w:rsidR="00F846FB">
        <w:rPr>
          <w:rFonts w:ascii="Times New Roman" w:hAnsi="Times New Roman" w:cs="Times New Roman"/>
          <w:sz w:val="28"/>
          <w:szCs w:val="28"/>
        </w:rPr>
        <w:t xml:space="preserve"> в кабинете теории</w:t>
      </w:r>
      <w:r w:rsidR="00CD52C1">
        <w:rPr>
          <w:rFonts w:ascii="Times New Roman" w:hAnsi="Times New Roman" w:cs="Times New Roman"/>
          <w:sz w:val="28"/>
          <w:szCs w:val="28"/>
        </w:rPr>
        <w:t>:</w:t>
      </w:r>
    </w:p>
    <w:p w:rsidR="00CD52C1" w:rsidRDefault="00CD52C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5" descr="H:\DCIM\100PHOTO\SAM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05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81" w:rsidRDefault="0012158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158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Ученики:</w:t>
      </w:r>
      <w:r>
        <w:rPr>
          <w:rFonts w:ascii="Times New Roman" w:hAnsi="Times New Roman" w:cs="Times New Roman"/>
          <w:sz w:val="28"/>
          <w:szCs w:val="28"/>
        </w:rPr>
        <w:t xml:space="preserve"> Пьеса написана в мажорном ладу, быстром темпе, высоком регистре, двухдольном метре. Ритм острый, скачущий, короткие длительности сочетаются с паузами. Жанровой основой пьесы является танец. Средний раздел контрастный: темп спокойнее, мелодия напевнее, присутствие форшлагов и трелей.</w:t>
      </w:r>
    </w:p>
    <w:p w:rsidR="00121581" w:rsidRDefault="0012158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21581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Что изобразил композитор форшлагами и трелями?</w:t>
      </w:r>
    </w:p>
    <w:p w:rsidR="00121581" w:rsidRPr="00121581" w:rsidRDefault="0012158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21581">
        <w:rPr>
          <w:rFonts w:ascii="Times New Roman" w:hAnsi="Times New Roman" w:cs="Times New Roman"/>
          <w:i/>
          <w:sz w:val="28"/>
          <w:szCs w:val="28"/>
        </w:rPr>
        <w:t xml:space="preserve">     Ученики: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1581">
        <w:rPr>
          <w:rFonts w:ascii="Times New Roman" w:hAnsi="Times New Roman" w:cs="Times New Roman"/>
          <w:sz w:val="28"/>
          <w:szCs w:val="28"/>
        </w:rPr>
        <w:t>Птенцы взмахивают своими крылышками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2F6B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покачивание</w:t>
      </w:r>
      <w:r w:rsidR="002F6B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F6B21">
        <w:rPr>
          <w:rFonts w:ascii="Times New Roman" w:hAnsi="Times New Roman" w:cs="Times New Roman"/>
          <w:sz w:val="28"/>
          <w:szCs w:val="28"/>
        </w:rPr>
        <w:t>музыке среднего раздела – они переваливаются с лапки на лапку,  неуклюже качаются, стараясь удержаться на ножках. Птенцы еще не освободились от скорлупы, поэтому немножко смешные.</w:t>
      </w:r>
    </w:p>
    <w:p w:rsidR="00121581" w:rsidRDefault="002F6B21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121581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 w:rsidR="00A2733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Реприза возвращает музыкальный образ первого раздела. Что это может означать?</w:t>
      </w:r>
    </w:p>
    <w:p w:rsidR="00A27333" w:rsidRPr="00A27333" w:rsidRDefault="00A27333" w:rsidP="001215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21581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Птенцы успокоились, почистились клювиками  и опять начали танцевать.</w:t>
      </w:r>
    </w:p>
    <w:p w:rsidR="00A27333" w:rsidRPr="00A27333" w:rsidRDefault="00A27333" w:rsidP="00A27333">
      <w:pPr>
        <w:pStyle w:val="a3"/>
        <w:rPr>
          <w:rFonts w:ascii="Times New Roman" w:hAnsi="Times New Roman" w:cs="Times New Roman"/>
          <w:sz w:val="28"/>
          <w:szCs w:val="28"/>
        </w:rPr>
      </w:pPr>
      <w:r w:rsidRPr="00A27333">
        <w:rPr>
          <w:rFonts w:ascii="Times New Roman" w:hAnsi="Times New Roman" w:cs="Times New Roman"/>
          <w:sz w:val="28"/>
          <w:szCs w:val="28"/>
        </w:rPr>
        <w:t xml:space="preserve">    </w:t>
      </w:r>
      <w:r w:rsidRPr="00A27333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 w:rsidRPr="00A27333">
        <w:rPr>
          <w:rFonts w:ascii="Times New Roman" w:hAnsi="Times New Roman" w:cs="Times New Roman"/>
          <w:sz w:val="28"/>
          <w:szCs w:val="28"/>
        </w:rPr>
        <w:t xml:space="preserve"> Какой образ создается в музыке</w:t>
      </w:r>
      <w:r>
        <w:rPr>
          <w:rFonts w:ascii="Times New Roman" w:hAnsi="Times New Roman" w:cs="Times New Roman"/>
          <w:sz w:val="28"/>
          <w:szCs w:val="28"/>
        </w:rPr>
        <w:t>: шутливый,</w:t>
      </w:r>
      <w:r w:rsidRPr="00A27333">
        <w:rPr>
          <w:rFonts w:ascii="Times New Roman" w:hAnsi="Times New Roman" w:cs="Times New Roman"/>
          <w:sz w:val="28"/>
          <w:szCs w:val="28"/>
        </w:rPr>
        <w:t xml:space="preserve"> фантастический или реальный?  </w:t>
      </w:r>
    </w:p>
    <w:p w:rsidR="00B15455" w:rsidRDefault="00A27333" w:rsidP="00A273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121581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7333">
        <w:rPr>
          <w:rFonts w:ascii="Times New Roman" w:hAnsi="Times New Roman" w:cs="Times New Roman"/>
          <w:sz w:val="28"/>
          <w:szCs w:val="28"/>
        </w:rPr>
        <w:t>Шутливый, фантастический.</w:t>
      </w:r>
    </w:p>
    <w:p w:rsidR="00B15455" w:rsidRPr="00B15455" w:rsidRDefault="008F1D05" w:rsidP="00A273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рисунок Гартмана и пьесу Мусоргского.</w:t>
      </w:r>
      <w:r w:rsidR="00B15455" w:rsidRPr="00B1545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02477" w:rsidRDefault="00B15455" w:rsidP="009024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27333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 w:rsidR="008F1D05">
        <w:rPr>
          <w:rFonts w:ascii="Times New Roman" w:hAnsi="Times New Roman" w:cs="Times New Roman"/>
          <w:sz w:val="28"/>
          <w:szCs w:val="28"/>
        </w:rPr>
        <w:t xml:space="preserve"> Рисунок представляет эскиз костюмов к балету «Трибли».</w:t>
      </w:r>
    </w:p>
    <w:p w:rsidR="00902477" w:rsidRDefault="00902477" w:rsidP="009024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C:\Documents and Settings\user\Рабочий стол\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lid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55" w:rsidRPr="00A27333" w:rsidRDefault="008F1D05" w:rsidP="009024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нем изображены юные ученицы </w:t>
      </w:r>
      <w:r w:rsidR="00B15455">
        <w:rPr>
          <w:rFonts w:ascii="Times New Roman" w:hAnsi="Times New Roman" w:cs="Times New Roman"/>
          <w:sz w:val="28"/>
          <w:szCs w:val="28"/>
        </w:rPr>
        <w:t>балетной школы, исполняющие танец. Одетые птенчиками, они наполовину в скорлупе, отсюда и название картины. У Мусоргского  музыкальная картинка более фантастична, живее потому, что сама музыка живая, она в постоянном развитии, а это значит, что возможности музыки богаче и шире.  Что придает особую воздушность и скерциозность музыке?</w:t>
      </w:r>
    </w:p>
    <w:p w:rsidR="00A27333" w:rsidRPr="00B15455" w:rsidRDefault="00B15455" w:rsidP="0090247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545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A27333" w:rsidRPr="00B15455">
        <w:rPr>
          <w:rFonts w:ascii="Times New Roman" w:hAnsi="Times New Roman" w:cs="Times New Roman"/>
          <w:i/>
          <w:sz w:val="28"/>
          <w:szCs w:val="28"/>
        </w:rPr>
        <w:t xml:space="preserve">  Ученики:</w:t>
      </w:r>
      <w:r w:rsidRPr="00B15455">
        <w:rPr>
          <w:rFonts w:ascii="Times New Roman" w:hAnsi="Times New Roman" w:cs="Times New Roman"/>
          <w:sz w:val="28"/>
          <w:szCs w:val="28"/>
        </w:rPr>
        <w:t xml:space="preserve"> Форшлаги, трели, отсутствие низкого регистра, быстрый темп произведения.</w:t>
      </w:r>
    </w:p>
    <w:p w:rsidR="003402B3" w:rsidRDefault="00A27333" w:rsidP="009024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5455">
        <w:rPr>
          <w:rFonts w:ascii="Times New Roman" w:hAnsi="Times New Roman" w:cs="Times New Roman"/>
          <w:i/>
          <w:sz w:val="28"/>
          <w:szCs w:val="28"/>
        </w:rPr>
        <w:t xml:space="preserve">   Преподаватель:</w:t>
      </w:r>
      <w:r w:rsidR="00902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15455" w:rsidRPr="00902477">
        <w:rPr>
          <w:rFonts w:ascii="Times New Roman" w:hAnsi="Times New Roman" w:cs="Times New Roman"/>
          <w:sz w:val="28"/>
          <w:szCs w:val="28"/>
        </w:rPr>
        <w:t xml:space="preserve">Хроматизм подчеркивает причудливость общего колорита. </w:t>
      </w:r>
      <w:r w:rsidR="00902477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90247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902477">
        <w:rPr>
          <w:rFonts w:ascii="Times New Roman" w:hAnsi="Times New Roman" w:cs="Times New Roman"/>
          <w:sz w:val="28"/>
          <w:szCs w:val="28"/>
        </w:rPr>
        <w:t xml:space="preserve"> Мусоргский  придает картинке живое обаяние.</w:t>
      </w:r>
      <w:r w:rsidR="004F4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333" w:rsidRPr="00F962E8" w:rsidRDefault="00F962E8" w:rsidP="009024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62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62E8" w:rsidRPr="00F962E8" w:rsidRDefault="00F962E8" w:rsidP="0010304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пьеса </w:t>
      </w:r>
      <w:r w:rsidRPr="00F962E8">
        <w:rPr>
          <w:rFonts w:ascii="Times New Roman" w:hAnsi="Times New Roman" w:cs="Times New Roman"/>
          <w:sz w:val="28"/>
          <w:szCs w:val="28"/>
        </w:rPr>
        <w:t>«Избушка на курьих ножках».</w:t>
      </w:r>
      <w:r w:rsidR="00EA5CD4">
        <w:rPr>
          <w:rFonts w:ascii="Times New Roman" w:hAnsi="Times New Roman" w:cs="Times New Roman"/>
          <w:sz w:val="28"/>
          <w:szCs w:val="28"/>
        </w:rPr>
        <w:t xml:space="preserve"> Знакомство </w:t>
      </w:r>
      <w:r w:rsidR="00C83F96">
        <w:rPr>
          <w:rFonts w:ascii="Times New Roman" w:hAnsi="Times New Roman" w:cs="Times New Roman"/>
          <w:sz w:val="28"/>
          <w:szCs w:val="28"/>
        </w:rPr>
        <w:t>с пьесой посредством видео</w:t>
      </w:r>
      <w:r w:rsidR="00EA5CD4">
        <w:rPr>
          <w:rFonts w:ascii="Times New Roman" w:hAnsi="Times New Roman" w:cs="Times New Roman"/>
          <w:sz w:val="28"/>
          <w:szCs w:val="28"/>
        </w:rPr>
        <w:t xml:space="preserve"> </w:t>
      </w:r>
      <w:r w:rsidR="00EA5CD4" w:rsidRPr="004E0C10">
        <w:rPr>
          <w:rFonts w:ascii="Times New Roman" w:hAnsi="Times New Roman" w:cs="Times New Roman"/>
          <w:b/>
          <w:sz w:val="28"/>
          <w:szCs w:val="28"/>
        </w:rPr>
        <w:t>в исполнении симфонического оркестра Мариинского театра под управлением Валерия Гергиева</w:t>
      </w:r>
      <w:r w:rsidR="00C83F96" w:rsidRPr="004E0C10">
        <w:rPr>
          <w:rFonts w:ascii="Times New Roman" w:hAnsi="Times New Roman" w:cs="Times New Roman"/>
          <w:b/>
          <w:sz w:val="28"/>
          <w:szCs w:val="28"/>
        </w:rPr>
        <w:t>.</w:t>
      </w:r>
      <w:r w:rsidR="00EA5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2E8" w:rsidRDefault="00F962E8" w:rsidP="00B1545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962E8">
        <w:rPr>
          <w:rFonts w:ascii="Times New Roman" w:hAnsi="Times New Roman" w:cs="Times New Roman"/>
          <w:i/>
          <w:sz w:val="28"/>
          <w:szCs w:val="28"/>
        </w:rPr>
        <w:t>Первое слушание.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2E8">
        <w:rPr>
          <w:rFonts w:ascii="Times New Roman" w:hAnsi="Times New Roman" w:cs="Times New Roman"/>
          <w:b/>
          <w:sz w:val="28"/>
          <w:szCs w:val="28"/>
        </w:rPr>
        <w:t>Работа в клас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F962E8">
        <w:rPr>
          <w:rFonts w:ascii="Times New Roman" w:hAnsi="Times New Roman" w:cs="Times New Roman"/>
          <w:b/>
          <w:sz w:val="28"/>
          <w:szCs w:val="28"/>
        </w:rPr>
        <w:t>е устно.</w:t>
      </w:r>
      <w:r w:rsidR="00A27333" w:rsidRPr="00B1545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962E8" w:rsidRPr="00F962E8" w:rsidRDefault="00A27333" w:rsidP="00216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1545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962E8" w:rsidRPr="00B15455">
        <w:rPr>
          <w:rFonts w:ascii="Times New Roman" w:hAnsi="Times New Roman" w:cs="Times New Roman"/>
          <w:i/>
          <w:sz w:val="28"/>
          <w:szCs w:val="28"/>
        </w:rPr>
        <w:t xml:space="preserve">   Преподаватель:</w:t>
      </w:r>
      <w:r w:rsidR="00F962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62E8" w:rsidRPr="00F962E8">
        <w:rPr>
          <w:rFonts w:ascii="Times New Roman" w:hAnsi="Times New Roman" w:cs="Times New Roman"/>
          <w:sz w:val="28"/>
          <w:szCs w:val="28"/>
        </w:rPr>
        <w:t>Определяем характер музыки,</w:t>
      </w:r>
      <w:r w:rsidR="00F962E8">
        <w:rPr>
          <w:rFonts w:ascii="Times New Roman" w:hAnsi="Times New Roman" w:cs="Times New Roman"/>
          <w:sz w:val="28"/>
          <w:szCs w:val="28"/>
        </w:rPr>
        <w:t xml:space="preserve"> каково строение музыкальной формы? В</w:t>
      </w:r>
      <w:r w:rsidR="00F962E8" w:rsidRPr="00F962E8">
        <w:rPr>
          <w:rFonts w:ascii="Times New Roman" w:hAnsi="Times New Roman" w:cs="Times New Roman"/>
          <w:sz w:val="28"/>
          <w:szCs w:val="28"/>
        </w:rPr>
        <w:t xml:space="preserve">ыбираем по  музыкальному </w:t>
      </w:r>
      <w:r w:rsidR="00216F54">
        <w:rPr>
          <w:rFonts w:ascii="Times New Roman" w:hAnsi="Times New Roman" w:cs="Times New Roman"/>
          <w:sz w:val="28"/>
          <w:szCs w:val="28"/>
        </w:rPr>
        <w:t>образу название пьесы…</w:t>
      </w:r>
      <w:r w:rsidR="00F962E8">
        <w:rPr>
          <w:rFonts w:ascii="Times New Roman" w:hAnsi="Times New Roman" w:cs="Times New Roman"/>
          <w:sz w:val="28"/>
          <w:szCs w:val="28"/>
        </w:rPr>
        <w:t xml:space="preserve"> </w:t>
      </w:r>
      <w:r w:rsidR="00216F54">
        <w:rPr>
          <w:rFonts w:ascii="Times New Roman" w:hAnsi="Times New Roman" w:cs="Times New Roman"/>
          <w:sz w:val="28"/>
          <w:szCs w:val="28"/>
        </w:rPr>
        <w:t>Кто как считает?</w:t>
      </w:r>
    </w:p>
    <w:p w:rsidR="00121581" w:rsidRDefault="00F962E8" w:rsidP="00216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27333" w:rsidRPr="00B15455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Характер музыки грозный, зловещий, жуткий.  В музыке два настроения, первое повторяется. 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пьеса написана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16F54">
        <w:rPr>
          <w:rFonts w:ascii="Times New Roman" w:hAnsi="Times New Roman" w:cs="Times New Roman"/>
          <w:sz w:val="28"/>
          <w:szCs w:val="28"/>
        </w:rPr>
        <w:t xml:space="preserve">простой </w:t>
      </w:r>
      <w:r>
        <w:rPr>
          <w:rFonts w:ascii="Times New Roman" w:hAnsi="Times New Roman" w:cs="Times New Roman"/>
          <w:sz w:val="28"/>
          <w:szCs w:val="28"/>
        </w:rPr>
        <w:t>трехчастной форме: А В А</w:t>
      </w:r>
      <w:r w:rsidR="00216F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6F54" w:rsidRDefault="00216F54" w:rsidP="00216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6F54">
        <w:rPr>
          <w:rFonts w:ascii="Times New Roman" w:hAnsi="Times New Roman" w:cs="Times New Roman"/>
          <w:sz w:val="28"/>
          <w:szCs w:val="28"/>
        </w:rPr>
        <w:t>Есл</w:t>
      </w:r>
      <w:r>
        <w:rPr>
          <w:rFonts w:ascii="Times New Roman" w:hAnsi="Times New Roman" w:cs="Times New Roman"/>
          <w:sz w:val="28"/>
          <w:szCs w:val="28"/>
        </w:rPr>
        <w:t xml:space="preserve">и у детей  возникают </w:t>
      </w:r>
      <w:r w:rsidRPr="00216F54">
        <w:rPr>
          <w:rFonts w:ascii="Times New Roman" w:hAnsi="Times New Roman" w:cs="Times New Roman"/>
          <w:sz w:val="28"/>
          <w:szCs w:val="28"/>
        </w:rPr>
        <w:t xml:space="preserve"> затруднения</w:t>
      </w:r>
      <w:r>
        <w:rPr>
          <w:rFonts w:ascii="Times New Roman" w:hAnsi="Times New Roman" w:cs="Times New Roman"/>
          <w:sz w:val="28"/>
          <w:szCs w:val="28"/>
        </w:rPr>
        <w:t>, можно загадать загадку: «Ноги из угла в угол, губы на грядке, а нос к потолку прирос». Кто живет в избушке на курьих ножках?</w:t>
      </w:r>
    </w:p>
    <w:p w:rsidR="00216F54" w:rsidRDefault="00216F54" w:rsidP="00216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15455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Баба-Яга. Поэтому и пьесу можно назвать «Баба-Яга».</w:t>
      </w:r>
    </w:p>
    <w:p w:rsidR="00216F54" w:rsidRDefault="00216F54" w:rsidP="00216F5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Второе слушание. </w:t>
      </w:r>
      <w:r w:rsidRPr="00216F54">
        <w:rPr>
          <w:rFonts w:ascii="Times New Roman" w:hAnsi="Times New Roman" w:cs="Times New Roman"/>
          <w:b/>
          <w:sz w:val="28"/>
          <w:szCs w:val="28"/>
        </w:rPr>
        <w:t>Работа в классе письменно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16F54" w:rsidRDefault="00216F54" w:rsidP="00216F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6F54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Какими элементами музыкальной речи композитор рисует образ обитательницы избушки</w:t>
      </w:r>
      <w:r w:rsidR="003F2118">
        <w:rPr>
          <w:rFonts w:ascii="Times New Roman" w:hAnsi="Times New Roman" w:cs="Times New Roman"/>
          <w:sz w:val="28"/>
          <w:szCs w:val="28"/>
        </w:rPr>
        <w:t>?</w:t>
      </w:r>
    </w:p>
    <w:p w:rsidR="003F2118" w:rsidRPr="003F2118" w:rsidRDefault="003F2118" w:rsidP="00F96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15455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Пьеса написана в мажорном ладу. Резкие созвучия- диссонансы. Словно бы передают удары костяной ноги о ступу, динамика постоянно нарастает  и приводит 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sforzando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(внезапно громко).</w:t>
      </w:r>
    </w:p>
    <w:p w:rsidR="00121581" w:rsidRPr="003F2118" w:rsidRDefault="00216F54" w:rsidP="00F96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    Преподаватель</w:t>
      </w:r>
      <w:r w:rsidRPr="003F2118">
        <w:rPr>
          <w:rFonts w:ascii="Times New Roman" w:hAnsi="Times New Roman" w:cs="Times New Roman"/>
          <w:sz w:val="28"/>
          <w:szCs w:val="28"/>
        </w:rPr>
        <w:t xml:space="preserve">: </w:t>
      </w:r>
      <w:r w:rsidR="003F2118" w:rsidRPr="003F2118">
        <w:rPr>
          <w:rFonts w:ascii="Times New Roman" w:hAnsi="Times New Roman" w:cs="Times New Roman"/>
          <w:sz w:val="28"/>
          <w:szCs w:val="28"/>
        </w:rPr>
        <w:t>Какова жанровая основа пьесы? Аргументируйте свой ответ.</w:t>
      </w:r>
    </w:p>
    <w:p w:rsidR="003F2118" w:rsidRPr="003F2118" w:rsidRDefault="003F2118" w:rsidP="00F968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 Ученики:</w:t>
      </w:r>
      <w:r w:rsidRPr="003F2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3F2118">
        <w:rPr>
          <w:rFonts w:ascii="Times New Roman" w:hAnsi="Times New Roman" w:cs="Times New Roman"/>
          <w:sz w:val="28"/>
          <w:szCs w:val="28"/>
        </w:rPr>
        <w:t>анровая основа</w:t>
      </w:r>
      <w:r>
        <w:rPr>
          <w:rFonts w:ascii="Times New Roman" w:hAnsi="Times New Roman" w:cs="Times New Roman"/>
          <w:sz w:val="28"/>
          <w:szCs w:val="28"/>
        </w:rPr>
        <w:t xml:space="preserve"> пьесы – пляск</w:t>
      </w:r>
      <w:r w:rsidR="00B80D45"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z w:val="28"/>
          <w:szCs w:val="28"/>
        </w:rPr>
        <w:t>акценты на сильную долю</w:t>
      </w:r>
      <w:r w:rsidR="00B80D45">
        <w:rPr>
          <w:rFonts w:ascii="Times New Roman" w:hAnsi="Times New Roman" w:cs="Times New Roman"/>
          <w:sz w:val="28"/>
          <w:szCs w:val="28"/>
        </w:rPr>
        <w:t xml:space="preserve"> имитируют притопывания Бабы-Яги. Мелодия скачкообразная. Темп не меняется. </w:t>
      </w:r>
    </w:p>
    <w:p w:rsidR="003F2118" w:rsidRPr="003F2118" w:rsidRDefault="003F2118" w:rsidP="00F968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 Преподаватель</w:t>
      </w:r>
      <w:r w:rsidRPr="003F2118">
        <w:rPr>
          <w:rFonts w:ascii="Times New Roman" w:hAnsi="Times New Roman" w:cs="Times New Roman"/>
          <w:sz w:val="28"/>
          <w:szCs w:val="28"/>
        </w:rPr>
        <w:t>:</w:t>
      </w:r>
      <w:r w:rsidR="00B80D45">
        <w:rPr>
          <w:rFonts w:ascii="Times New Roman" w:hAnsi="Times New Roman" w:cs="Times New Roman"/>
          <w:sz w:val="28"/>
          <w:szCs w:val="28"/>
        </w:rPr>
        <w:t xml:space="preserve"> Что происходит в музыке второго раздела?</w:t>
      </w:r>
    </w:p>
    <w:p w:rsidR="003F2118" w:rsidRPr="00B80D45" w:rsidRDefault="003F2118" w:rsidP="00F96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0D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2118">
        <w:rPr>
          <w:rFonts w:ascii="Times New Roman" w:hAnsi="Times New Roman" w:cs="Times New Roman"/>
          <w:i/>
          <w:sz w:val="28"/>
          <w:szCs w:val="28"/>
        </w:rPr>
        <w:t xml:space="preserve">Ученики: </w:t>
      </w:r>
      <w:r w:rsidR="00B80D45" w:rsidRPr="00B80D45">
        <w:rPr>
          <w:rFonts w:ascii="Times New Roman" w:hAnsi="Times New Roman" w:cs="Times New Roman"/>
          <w:sz w:val="28"/>
          <w:szCs w:val="28"/>
        </w:rPr>
        <w:t xml:space="preserve">Средний раздел </w:t>
      </w:r>
      <w:r w:rsidR="00B80D45">
        <w:rPr>
          <w:rFonts w:ascii="Times New Roman" w:hAnsi="Times New Roman" w:cs="Times New Roman"/>
          <w:sz w:val="28"/>
          <w:szCs w:val="28"/>
        </w:rPr>
        <w:t xml:space="preserve">– </w:t>
      </w:r>
      <w:r w:rsidR="00B80D45" w:rsidRPr="00B80D45">
        <w:rPr>
          <w:rFonts w:ascii="Times New Roman" w:hAnsi="Times New Roman" w:cs="Times New Roman"/>
          <w:sz w:val="28"/>
          <w:szCs w:val="28"/>
        </w:rPr>
        <w:t>контрастный</w:t>
      </w:r>
      <w:r w:rsidR="00B80D45">
        <w:rPr>
          <w:rFonts w:ascii="Times New Roman" w:hAnsi="Times New Roman" w:cs="Times New Roman"/>
          <w:sz w:val="28"/>
          <w:szCs w:val="28"/>
        </w:rPr>
        <w:t xml:space="preserve">. </w:t>
      </w:r>
      <w:r w:rsidR="00F96894">
        <w:rPr>
          <w:rFonts w:ascii="Times New Roman" w:hAnsi="Times New Roman" w:cs="Times New Roman"/>
          <w:sz w:val="28"/>
          <w:szCs w:val="28"/>
        </w:rPr>
        <w:t xml:space="preserve"> </w:t>
      </w:r>
      <w:r w:rsidR="00B80D45">
        <w:rPr>
          <w:rFonts w:ascii="Times New Roman" w:hAnsi="Times New Roman" w:cs="Times New Roman"/>
          <w:sz w:val="28"/>
          <w:szCs w:val="28"/>
        </w:rPr>
        <w:t>Он выдержан в более сдержанном темпе, динамика приглушенная. Тремоло изображает волнение, страх</w:t>
      </w:r>
      <w:r w:rsidR="00F96894">
        <w:rPr>
          <w:rFonts w:ascii="Times New Roman" w:hAnsi="Times New Roman" w:cs="Times New Roman"/>
          <w:sz w:val="28"/>
          <w:szCs w:val="28"/>
        </w:rPr>
        <w:t xml:space="preserve"> - как будто сейчас  выскочит Баба-Яга из-за дерева. И внезапные  акккорды подтверждают её резкие скачки.</w:t>
      </w:r>
    </w:p>
    <w:p w:rsidR="003F2118" w:rsidRPr="003F2118" w:rsidRDefault="003F2118" w:rsidP="00F9689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0D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2118">
        <w:rPr>
          <w:rFonts w:ascii="Times New Roman" w:hAnsi="Times New Roman" w:cs="Times New Roman"/>
          <w:i/>
          <w:sz w:val="28"/>
          <w:szCs w:val="28"/>
        </w:rPr>
        <w:t>Преподаватель</w:t>
      </w:r>
      <w:r w:rsidRPr="003F2118">
        <w:rPr>
          <w:rFonts w:ascii="Times New Roman" w:hAnsi="Times New Roman" w:cs="Times New Roman"/>
          <w:sz w:val="28"/>
          <w:szCs w:val="28"/>
        </w:rPr>
        <w:t>:</w:t>
      </w:r>
      <w:r w:rsidR="00F96894">
        <w:rPr>
          <w:rFonts w:ascii="Times New Roman" w:hAnsi="Times New Roman" w:cs="Times New Roman"/>
          <w:sz w:val="28"/>
          <w:szCs w:val="28"/>
        </w:rPr>
        <w:t xml:space="preserve"> Верно, хроматичесое тремоло звучит  как заклинания. Где находится избушка, в какое время это п</w:t>
      </w:r>
      <w:r w:rsidR="00500BC5">
        <w:rPr>
          <w:rFonts w:ascii="Times New Roman" w:hAnsi="Times New Roman" w:cs="Times New Roman"/>
          <w:sz w:val="28"/>
          <w:szCs w:val="28"/>
        </w:rPr>
        <w:t>роисходит: дне</w:t>
      </w:r>
      <w:r w:rsidR="00F96894">
        <w:rPr>
          <w:rFonts w:ascii="Times New Roman" w:hAnsi="Times New Roman" w:cs="Times New Roman"/>
          <w:sz w:val="28"/>
          <w:szCs w:val="28"/>
        </w:rPr>
        <w:t>м или ночью?</w:t>
      </w:r>
    </w:p>
    <w:p w:rsidR="00A27333" w:rsidRDefault="003F2118" w:rsidP="00F96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21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0D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2118">
        <w:rPr>
          <w:rFonts w:ascii="Times New Roman" w:hAnsi="Times New Roman" w:cs="Times New Roman"/>
          <w:i/>
          <w:sz w:val="28"/>
          <w:szCs w:val="28"/>
        </w:rPr>
        <w:t>Ученики:</w:t>
      </w:r>
      <w:r w:rsidR="00F968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6894" w:rsidRPr="00F96894">
        <w:rPr>
          <w:rFonts w:ascii="Times New Roman" w:hAnsi="Times New Roman" w:cs="Times New Roman"/>
          <w:sz w:val="28"/>
          <w:szCs w:val="28"/>
        </w:rPr>
        <w:t>Баба-Яга</w:t>
      </w:r>
      <w:r w:rsidR="00F96894">
        <w:rPr>
          <w:rFonts w:ascii="Times New Roman" w:hAnsi="Times New Roman" w:cs="Times New Roman"/>
          <w:sz w:val="28"/>
          <w:szCs w:val="28"/>
        </w:rPr>
        <w:t xml:space="preserve"> живет в глухом лесу, а летает в основном ночью.</w:t>
      </w:r>
    </w:p>
    <w:p w:rsidR="00F96894" w:rsidRPr="003F2118" w:rsidRDefault="00F96894" w:rsidP="00F968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эскиз Виктора Гартмана.</w:t>
      </w:r>
    </w:p>
    <w:p w:rsidR="00A27333" w:rsidRPr="00500BC5" w:rsidRDefault="00F96894" w:rsidP="00500BC5">
      <w:pPr>
        <w:pStyle w:val="a3"/>
        <w:jc w:val="both"/>
        <w:rPr>
          <w:rFonts w:ascii="Times New Roman" w:hAnsi="Times New Roman" w:cs="Times New Roman"/>
        </w:rPr>
      </w:pPr>
      <w:r w:rsidRPr="00500B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65775" cy="7620000"/>
            <wp:effectExtent l="19050" t="0" r="0" b="0"/>
            <wp:docPr id="6" name="Рисунок 3" descr="C:\Documents and Settings\user\Local Settings\Temp\Rar$DI42.6031\избушка нуж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42.6031\избушка нужно!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894" w:rsidRPr="00500BC5" w:rsidRDefault="00500BC5" w:rsidP="00500BC5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500BC5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 w:rsidRPr="00500BC5">
        <w:rPr>
          <w:rFonts w:ascii="Times New Roman" w:hAnsi="Times New Roman" w:cs="Times New Roman"/>
          <w:sz w:val="28"/>
          <w:szCs w:val="28"/>
        </w:rPr>
        <w:t xml:space="preserve"> </w:t>
      </w:r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музыке Мусоргского оживает каждая картина, иногда даже приобретая новое содержание. У Гартмана — макет часов в виде сказочной избушки, у Мусоргского — стремительный полет Бабы-Яги, хозяйки этой избушки. В начале пьесы слышны какие-то стуки, сердитые выкрики, ворчание. Помните, как в</w:t>
      </w:r>
      <w:r w:rsidRPr="00500BC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00BC5">
        <w:rPr>
          <w:rStyle w:val="a8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сказках</w:t>
      </w:r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«Баба-Яга вышла из избушки, сердито крикнула, костылем постучала — и подъехала к ней ступа с пестом и метлой;  села Яга в ступу, пестом погоняет, помелом след заметает; свист поднялся в лесу от полета страшной Яги, деревья до земли гнутся, </w:t>
      </w:r>
      <w:proofErr w:type="gramStart"/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птицы</w:t>
      </w:r>
      <w:proofErr w:type="gramEnd"/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звери от страха разбегаются». Все это замечательно передано в музыке Мусоргского. Здесь уже нет песенных мелодий, они неуклюжи и резки, как и </w:t>
      </w:r>
      <w:r w:rsidRPr="00500BC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сам страшный образ злой Яги. Вот уже начался ее полет, музыка становится быстрой, порывистой — мчится свирепая Яга и все сокрушает на своем пути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96894" w:rsidRPr="00500BC5" w:rsidRDefault="00F96894" w:rsidP="00500BC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0BC5">
        <w:rPr>
          <w:rFonts w:ascii="Times New Roman" w:hAnsi="Times New Roman" w:cs="Times New Roman"/>
          <w:i/>
          <w:sz w:val="28"/>
          <w:szCs w:val="28"/>
        </w:rPr>
        <w:t xml:space="preserve">  Преподаватель:</w:t>
      </w:r>
      <w:r w:rsidR="001B0F22" w:rsidRPr="00500BC5">
        <w:rPr>
          <w:rFonts w:ascii="Times New Roman" w:hAnsi="Times New Roman" w:cs="Times New Roman"/>
          <w:sz w:val="28"/>
          <w:szCs w:val="28"/>
        </w:rPr>
        <w:t xml:space="preserve"> Как заканчивается пьеса? В каком направлении развивается мелодия и почему?</w:t>
      </w:r>
    </w:p>
    <w:p w:rsidR="00F96894" w:rsidRPr="001B0F22" w:rsidRDefault="00F96894" w:rsidP="00500BC5">
      <w:pPr>
        <w:pStyle w:val="a3"/>
        <w:jc w:val="both"/>
        <w:rPr>
          <w:sz w:val="28"/>
          <w:szCs w:val="28"/>
        </w:rPr>
      </w:pPr>
      <w:r w:rsidRPr="00500BC5">
        <w:rPr>
          <w:rFonts w:ascii="Times New Roman" w:hAnsi="Times New Roman" w:cs="Times New Roman"/>
          <w:i/>
          <w:sz w:val="28"/>
          <w:szCs w:val="28"/>
        </w:rPr>
        <w:t xml:space="preserve">  Ученики:</w:t>
      </w:r>
      <w:r w:rsidR="005433EB" w:rsidRPr="00500B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0F22" w:rsidRPr="00500BC5">
        <w:rPr>
          <w:rFonts w:ascii="Times New Roman" w:hAnsi="Times New Roman" w:cs="Times New Roman"/>
          <w:sz w:val="28"/>
          <w:szCs w:val="28"/>
        </w:rPr>
        <w:t>Возвращается музыка первого раздела.</w:t>
      </w:r>
      <w:r w:rsidR="008B5FD7" w:rsidRPr="00500BC5">
        <w:rPr>
          <w:rFonts w:ascii="Times New Roman" w:hAnsi="Times New Roman" w:cs="Times New Roman"/>
          <w:sz w:val="28"/>
          <w:szCs w:val="28"/>
        </w:rPr>
        <w:t xml:space="preserve"> </w:t>
      </w:r>
      <w:r w:rsidR="001B0F22" w:rsidRPr="00500BC5">
        <w:rPr>
          <w:rFonts w:ascii="Times New Roman" w:hAnsi="Times New Roman" w:cs="Times New Roman"/>
          <w:sz w:val="28"/>
          <w:szCs w:val="28"/>
        </w:rPr>
        <w:t>Мелодия поднимается в верхний регистр, можно представить, что Баба-Яга в своей ступе</w:t>
      </w:r>
      <w:r w:rsidR="001B0F22">
        <w:rPr>
          <w:sz w:val="28"/>
          <w:szCs w:val="28"/>
        </w:rPr>
        <w:t xml:space="preserve"> стремительно улетает ввысь и исчезает из вида.</w:t>
      </w:r>
    </w:p>
    <w:p w:rsidR="00F846FB" w:rsidRDefault="00F96894" w:rsidP="00CD52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0F22">
        <w:rPr>
          <w:rFonts w:ascii="Times New Roman" w:hAnsi="Times New Roman" w:cs="Times New Roman"/>
          <w:i/>
          <w:sz w:val="28"/>
          <w:szCs w:val="28"/>
        </w:rPr>
        <w:t xml:space="preserve">  Преподаватель:</w:t>
      </w:r>
      <w:r w:rsidR="005433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33EB" w:rsidRPr="005433EB">
        <w:rPr>
          <w:rFonts w:ascii="Times New Roman" w:hAnsi="Times New Roman" w:cs="Times New Roman"/>
          <w:sz w:val="28"/>
          <w:szCs w:val="28"/>
        </w:rPr>
        <w:t>Верно,</w:t>
      </w:r>
      <w:r w:rsidR="005433EB">
        <w:rPr>
          <w:rFonts w:ascii="Times New Roman" w:hAnsi="Times New Roman" w:cs="Times New Roman"/>
          <w:sz w:val="28"/>
          <w:szCs w:val="28"/>
        </w:rPr>
        <w:t xml:space="preserve"> вы правильно дали характеристику музыкального образа пьесы. </w:t>
      </w:r>
      <w:r w:rsidR="00CD52C1">
        <w:rPr>
          <w:rFonts w:ascii="Times New Roman" w:hAnsi="Times New Roman" w:cs="Times New Roman"/>
          <w:sz w:val="28"/>
          <w:szCs w:val="28"/>
        </w:rPr>
        <w:t xml:space="preserve">Хроматизмы, ломаные фигурации, угловатые обороты мелодии подчеркивают фантастический образ музыки. </w:t>
      </w:r>
      <w:r w:rsidR="005433EB">
        <w:rPr>
          <w:rFonts w:ascii="Times New Roman" w:hAnsi="Times New Roman" w:cs="Times New Roman"/>
          <w:sz w:val="28"/>
          <w:szCs w:val="28"/>
        </w:rPr>
        <w:t>Художник изобразил часы в виде  сказочной избушки, а композитор переосмыслил живописный образ и красочно «оживил» его. В его музыке нашла воплощение не красивая игрушечная избушка, а её хозяйка Баба-Яга.</w:t>
      </w:r>
    </w:p>
    <w:p w:rsidR="00F96894" w:rsidRPr="00D93AF5" w:rsidRDefault="00F846FB" w:rsidP="00CD52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Рисунки учащихся музыкальной школы.</w:t>
      </w:r>
      <w:r w:rsidR="00AB23B1">
        <w:rPr>
          <w:rFonts w:ascii="Times New Roman" w:hAnsi="Times New Roman" w:cs="Times New Roman"/>
          <w:sz w:val="28"/>
          <w:szCs w:val="28"/>
        </w:rPr>
        <w:t xml:space="preserve"> (Они не занимаются </w:t>
      </w:r>
      <w:proofErr w:type="gramStart"/>
      <w:r w:rsidR="00AB23B1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="00AB23B1">
        <w:rPr>
          <w:rFonts w:ascii="Times New Roman" w:hAnsi="Times New Roman" w:cs="Times New Roman"/>
          <w:sz w:val="28"/>
          <w:szCs w:val="28"/>
        </w:rPr>
        <w:t>).</w:t>
      </w:r>
      <w:r w:rsidRPr="00F846F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46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4" descr="H:\DCIM\100PHOTO\SAM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0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63" w:rsidRDefault="00F96894" w:rsidP="0074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0F22">
        <w:rPr>
          <w:rFonts w:ascii="Times New Roman" w:hAnsi="Times New Roman" w:cs="Times New Roman"/>
          <w:i/>
          <w:sz w:val="28"/>
          <w:szCs w:val="28"/>
        </w:rPr>
        <w:t xml:space="preserve">  Преподаватель:</w:t>
      </w:r>
      <w:r w:rsidR="00D93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93AF5">
        <w:rPr>
          <w:rFonts w:ascii="Times New Roman" w:hAnsi="Times New Roman" w:cs="Times New Roman"/>
          <w:sz w:val="28"/>
          <w:szCs w:val="28"/>
        </w:rPr>
        <w:t>Я предлагаю вашем</w:t>
      </w:r>
      <w:r w:rsidR="009A537F">
        <w:rPr>
          <w:rFonts w:ascii="Times New Roman" w:hAnsi="Times New Roman" w:cs="Times New Roman"/>
          <w:sz w:val="28"/>
          <w:szCs w:val="28"/>
        </w:rPr>
        <w:t>у</w:t>
      </w:r>
      <w:r w:rsidR="00D93AF5">
        <w:rPr>
          <w:rFonts w:ascii="Times New Roman" w:hAnsi="Times New Roman" w:cs="Times New Roman"/>
          <w:sz w:val="28"/>
          <w:szCs w:val="28"/>
        </w:rPr>
        <w:t xml:space="preserve"> вниманию  репродукции известных художников. Как вы думаете, какая из них больше подходит к музыкальному образу </w:t>
      </w:r>
      <w:r w:rsidR="00D93AF5" w:rsidRPr="008B5FD7">
        <w:rPr>
          <w:rFonts w:ascii="Times New Roman" w:hAnsi="Times New Roman" w:cs="Times New Roman"/>
          <w:b/>
          <w:sz w:val="28"/>
          <w:szCs w:val="28"/>
        </w:rPr>
        <w:t>среднего раздела</w:t>
      </w:r>
      <w:r w:rsidR="00D93AF5">
        <w:rPr>
          <w:rFonts w:ascii="Times New Roman" w:hAnsi="Times New Roman" w:cs="Times New Roman"/>
          <w:sz w:val="28"/>
          <w:szCs w:val="28"/>
        </w:rPr>
        <w:t xml:space="preserve"> пьесы Модеста Петровича Мусоргского? </w:t>
      </w:r>
    </w:p>
    <w:p w:rsidR="009A537F" w:rsidRPr="00744663" w:rsidRDefault="00744663" w:rsidP="007446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3AF5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 xml:space="preserve">подходят и </w:t>
      </w:r>
      <w:r w:rsidR="00D93AF5">
        <w:rPr>
          <w:rFonts w:ascii="Times New Roman" w:hAnsi="Times New Roman" w:cs="Times New Roman"/>
          <w:sz w:val="28"/>
          <w:szCs w:val="28"/>
        </w:rPr>
        <w:t>выбирают более подходящую репродукцию. Выставлены картины: Исаака Левитана</w:t>
      </w:r>
      <w:r w:rsidR="009A537F">
        <w:rPr>
          <w:rFonts w:ascii="Times New Roman" w:hAnsi="Times New Roman" w:cs="Times New Roman"/>
          <w:sz w:val="28"/>
          <w:szCs w:val="28"/>
        </w:rPr>
        <w:t xml:space="preserve"> Березовая роща</w:t>
      </w:r>
      <w:r w:rsidR="00D93AF5">
        <w:rPr>
          <w:rFonts w:ascii="Times New Roman" w:hAnsi="Times New Roman" w:cs="Times New Roman"/>
          <w:sz w:val="28"/>
          <w:szCs w:val="28"/>
        </w:rPr>
        <w:t>, Ивана Шишкина</w:t>
      </w:r>
      <w:r w:rsidR="009A537F">
        <w:rPr>
          <w:rFonts w:ascii="Times New Roman" w:hAnsi="Times New Roman" w:cs="Times New Roman"/>
          <w:sz w:val="28"/>
          <w:szCs w:val="28"/>
        </w:rPr>
        <w:t xml:space="preserve"> Хвойный лес</w:t>
      </w:r>
      <w:r w:rsidR="004C764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4C764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4C7640">
        <w:rPr>
          <w:rFonts w:ascii="Times New Roman" w:hAnsi="Times New Roman" w:cs="Times New Roman"/>
          <w:sz w:val="28"/>
          <w:szCs w:val="28"/>
        </w:rPr>
        <w:t>а севере диком</w:t>
      </w:r>
      <w:r w:rsidR="00D93A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3AF5">
        <w:rPr>
          <w:rFonts w:ascii="Times New Roman" w:hAnsi="Times New Roman" w:cs="Times New Roman"/>
          <w:sz w:val="28"/>
          <w:szCs w:val="28"/>
        </w:rPr>
        <w:t>Апполинария</w:t>
      </w:r>
      <w:proofErr w:type="spellEnd"/>
      <w:r w:rsidR="00D93AF5">
        <w:rPr>
          <w:rFonts w:ascii="Times New Roman" w:hAnsi="Times New Roman" w:cs="Times New Roman"/>
          <w:sz w:val="28"/>
          <w:szCs w:val="28"/>
        </w:rPr>
        <w:t xml:space="preserve"> Васнецова</w:t>
      </w:r>
      <w:r w:rsidR="009A537F">
        <w:rPr>
          <w:rFonts w:ascii="Times New Roman" w:hAnsi="Times New Roman" w:cs="Times New Roman"/>
          <w:sz w:val="28"/>
          <w:szCs w:val="28"/>
        </w:rPr>
        <w:t xml:space="preserve"> Скит</w:t>
      </w:r>
      <w:r w:rsidR="00D93AF5">
        <w:rPr>
          <w:rFonts w:ascii="Times New Roman" w:hAnsi="Times New Roman" w:cs="Times New Roman"/>
          <w:sz w:val="28"/>
          <w:szCs w:val="28"/>
        </w:rPr>
        <w:t>, Юлия Клевера</w:t>
      </w:r>
      <w:r w:rsidR="009A537F">
        <w:rPr>
          <w:rFonts w:ascii="Times New Roman" w:hAnsi="Times New Roman" w:cs="Times New Roman"/>
          <w:sz w:val="28"/>
          <w:szCs w:val="28"/>
        </w:rPr>
        <w:t xml:space="preserve"> Пейзаж,  Ефима Волкова Октябрь.</w:t>
      </w:r>
    </w:p>
    <w:p w:rsid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537F" w:rsidRP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537F" w:rsidRDefault="009A537F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96894" w:rsidRDefault="00AF10CC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53862"/>
            <wp:effectExtent l="19050" t="0" r="3175" b="0"/>
            <wp:docPr id="8" name="Рисунок 1" descr="G:\Лесные пейзажи художников\Исаак Левитан Березовая рощ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сные пейзажи художников\Исаак Левитан Березовая рощ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40" w:rsidRDefault="004C7640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Исаак Левитан.  Березовая роща.</w:t>
      </w:r>
    </w:p>
    <w:p w:rsidR="004C7640" w:rsidRDefault="004C7640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1395" cy="6673215"/>
            <wp:effectExtent l="19050" t="0" r="8255" b="0"/>
            <wp:docPr id="17" name="Рисунок 2" descr="G:\Лесные пейзажи художников\Иван Шишкин Хвойный 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есные пейзажи художников\Иван Шишкин Хвойный лес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C" w:rsidRPr="009A537F" w:rsidRDefault="00AF10CC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Шишкин.  Хвойный лес.</w:t>
      </w:r>
    </w:p>
    <w:p w:rsidR="009A537F" w:rsidRDefault="001B0F22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 w:rsidRPr="001B0F2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</w:t>
      </w:r>
      <w:r w:rsidR="009A53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37F" w:rsidRPr="009A537F">
        <w:rPr>
          <w:rFonts w:ascii="Times New Roman" w:hAnsi="Times New Roman" w:cs="Times New Roman"/>
          <w:sz w:val="28"/>
          <w:szCs w:val="28"/>
        </w:rPr>
        <w:t xml:space="preserve"> </w:t>
      </w:r>
      <w:r w:rsidR="004C76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6673215"/>
            <wp:effectExtent l="19050" t="0" r="0" b="0"/>
            <wp:docPr id="18" name="Рисунок 3" descr="G:\Лесные пейзажи художников\Шишкин На севере ди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сные пейзажи художников\Шишкин На севере диком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40" w:rsidRDefault="004C7640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Иван Шишкин. На севере диком.</w:t>
      </w:r>
      <w:r w:rsidRPr="004C764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7640" w:rsidRDefault="004C7640" w:rsidP="001B0F22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C7640" w:rsidRDefault="004C7640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2455"/>
            <wp:effectExtent l="19050" t="0" r="3175" b="0"/>
            <wp:docPr id="19" name="Рисунок 4" descr="G:\Лесные пейзажи художников\Ефим Волков 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сные пейзажи художников\Ефим Волков Октябрь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C" w:rsidRDefault="004C7640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Ефим Волков. Октябрь.</w:t>
      </w:r>
    </w:p>
    <w:p w:rsidR="009A537F" w:rsidRPr="009A537F" w:rsidRDefault="00744663" w:rsidP="001B0F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9A53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9970" cy="6668770"/>
            <wp:effectExtent l="19050" t="0" r="0" b="0"/>
            <wp:docPr id="16" name="Рисунок 11" descr="H:\Лесные пейзажи художников\Юлий Клевер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есные пейзажи художников\Юлий Клевер Пейза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66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37F" w:rsidRPr="009A537F" w:rsidRDefault="00744663" w:rsidP="001B0F2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A537F">
        <w:rPr>
          <w:rFonts w:ascii="Times New Roman" w:hAnsi="Times New Roman" w:cs="Times New Roman"/>
          <w:b/>
          <w:sz w:val="28"/>
          <w:szCs w:val="28"/>
        </w:rPr>
        <w:t>Юлий Клевер</w:t>
      </w:r>
      <w:r w:rsidR="009A537F" w:rsidRPr="009A537F">
        <w:rPr>
          <w:rFonts w:ascii="Times New Roman" w:hAnsi="Times New Roman" w:cs="Times New Roman"/>
          <w:b/>
          <w:sz w:val="28"/>
          <w:szCs w:val="28"/>
        </w:rPr>
        <w:t xml:space="preserve"> Пейзаж</w:t>
      </w:r>
    </w:p>
    <w:p w:rsidR="00AB23B1" w:rsidRDefault="00744663" w:rsidP="001B0F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1B0F22" w:rsidRPr="001B0F22">
        <w:rPr>
          <w:rFonts w:ascii="Times New Roman" w:hAnsi="Times New Roman" w:cs="Times New Roman"/>
          <w:i/>
          <w:sz w:val="28"/>
          <w:szCs w:val="28"/>
        </w:rPr>
        <w:t>Ученики: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4663">
        <w:rPr>
          <w:rFonts w:ascii="Times New Roman" w:hAnsi="Times New Roman" w:cs="Times New Roman"/>
          <w:sz w:val="28"/>
          <w:szCs w:val="28"/>
        </w:rPr>
        <w:t>По первому впечатлению</w:t>
      </w:r>
      <w:r>
        <w:rPr>
          <w:rFonts w:ascii="Times New Roman" w:hAnsi="Times New Roman" w:cs="Times New Roman"/>
          <w:sz w:val="28"/>
          <w:szCs w:val="28"/>
        </w:rPr>
        <w:t xml:space="preserve"> подходит и Скит </w:t>
      </w:r>
      <w:r w:rsidR="00AB23B1">
        <w:rPr>
          <w:rFonts w:ascii="Times New Roman" w:hAnsi="Times New Roman" w:cs="Times New Roman"/>
          <w:sz w:val="28"/>
          <w:szCs w:val="28"/>
        </w:rPr>
        <w:t xml:space="preserve">Апполинария </w:t>
      </w:r>
      <w:r>
        <w:rPr>
          <w:rFonts w:ascii="Times New Roman" w:hAnsi="Times New Roman" w:cs="Times New Roman"/>
          <w:sz w:val="28"/>
          <w:szCs w:val="28"/>
        </w:rPr>
        <w:t>Васнецова, но в музыке фантастический, немного жутковатый образ, здесь же другое настроение.</w:t>
      </w:r>
      <w:r w:rsidRPr="001B0F2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44663" w:rsidRDefault="00744663" w:rsidP="001B0F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B0F2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AB23B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524129"/>
            <wp:effectExtent l="19050" t="0" r="3175" b="0"/>
            <wp:docPr id="15" name="Рисунок 1" descr="C:\Documents and Settings\user\Рабочий стол\муз лит.открыт урок\Лесные пейзажи художников\Аполлинарий Васнецов С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з лит.открыт урок\Лесные пейзажи художников\Аполлинарий Васнецов Ски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663" w:rsidRDefault="00744663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1B0F22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Да, молодцы.  Картина пронизана духовностью,  чистотой  жизненных помыслов</w:t>
      </w:r>
      <w:r w:rsidR="008B5FD7">
        <w:rPr>
          <w:rFonts w:ascii="Times New Roman" w:hAnsi="Times New Roman" w:cs="Times New Roman"/>
          <w:sz w:val="28"/>
          <w:szCs w:val="28"/>
        </w:rPr>
        <w:t>, мудростью.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97D">
        <w:rPr>
          <w:rFonts w:ascii="Times New Roman" w:hAnsi="Times New Roman" w:cs="Times New Roman"/>
          <w:sz w:val="28"/>
          <w:szCs w:val="28"/>
        </w:rPr>
        <w:t>Наш музыкальный образ средней части</w:t>
      </w:r>
      <w:r w:rsidR="001F479D">
        <w:rPr>
          <w:rFonts w:ascii="Times New Roman" w:hAnsi="Times New Roman" w:cs="Times New Roman"/>
          <w:sz w:val="28"/>
          <w:szCs w:val="28"/>
        </w:rPr>
        <w:t xml:space="preserve"> тревожный и мистический.</w:t>
      </w:r>
    </w:p>
    <w:p w:rsidR="00A27333" w:rsidRDefault="00744663" w:rsidP="001B0F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Еще я п</w:t>
      </w:r>
      <w:r w:rsidR="000D4AA4">
        <w:rPr>
          <w:rFonts w:ascii="Times New Roman" w:hAnsi="Times New Roman" w:cs="Times New Roman"/>
          <w:sz w:val="28"/>
          <w:szCs w:val="28"/>
        </w:rPr>
        <w:t>редлагаю выбрать подходящее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0D4AA4">
        <w:rPr>
          <w:rFonts w:ascii="Times New Roman" w:hAnsi="Times New Roman" w:cs="Times New Roman"/>
          <w:sz w:val="28"/>
          <w:szCs w:val="28"/>
        </w:rPr>
        <w:t xml:space="preserve"> музыкальному образу 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</w:t>
      </w:r>
      <w:r w:rsidR="000D4AA4">
        <w:rPr>
          <w:rFonts w:ascii="Times New Roman" w:hAnsi="Times New Roman" w:cs="Times New Roman"/>
          <w:sz w:val="28"/>
          <w:szCs w:val="28"/>
        </w:rPr>
        <w:t>е.</w:t>
      </w:r>
    </w:p>
    <w:p w:rsidR="000D4AA4" w:rsidRPr="00F337E6" w:rsidRDefault="000D4AA4" w:rsidP="001B0F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B0F22" w:rsidRPr="00F337E6" w:rsidRDefault="000D4AA4" w:rsidP="001B0F2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F33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Бледнеет ночь... Туманов пелена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7E6">
        <w:rPr>
          <w:rStyle w:val="aa"/>
          <w:rFonts w:ascii="Times New Roman" w:hAnsi="Times New Roman" w:cs="Times New Roman"/>
          <w:color w:val="000000"/>
          <w:sz w:val="28"/>
          <w:szCs w:val="28"/>
        </w:rPr>
        <w:t>Иван Бунин</w:t>
      </w:r>
      <w:r w:rsidR="00AF10CC">
        <w:rPr>
          <w:rStyle w:val="aa"/>
          <w:rFonts w:ascii="Times New Roman" w:hAnsi="Times New Roman" w:cs="Times New Roman"/>
          <w:color w:val="000000"/>
          <w:sz w:val="28"/>
          <w:szCs w:val="28"/>
        </w:rPr>
        <w:t>.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Бледнеет ночь... Туманов пелена</w:t>
      </w:r>
      <w:proofErr w:type="gramStart"/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F337E6">
        <w:rPr>
          <w:rFonts w:ascii="Times New Roman" w:hAnsi="Times New Roman" w:cs="Times New Roman"/>
          <w:color w:val="000000"/>
          <w:sz w:val="28"/>
          <w:szCs w:val="28"/>
        </w:rPr>
        <w:t xml:space="preserve"> лощинах и лугах становится белее,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Звучнее лес, безжизненней луна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И серебро росы на стеклах холоднее.</w:t>
      </w:r>
    </w:p>
    <w:p w:rsidR="000D4AA4" w:rsidRPr="00F337E6" w:rsidRDefault="000D4AA4" w:rsidP="001B0F22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0D4AA4" w:rsidRPr="00F337E6" w:rsidRDefault="000D4AA4" w:rsidP="001B0F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337E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Видение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37E6">
        <w:rPr>
          <w:rStyle w:val="aa"/>
          <w:rFonts w:ascii="Times New Roman" w:hAnsi="Times New Roman" w:cs="Times New Roman"/>
          <w:color w:val="000000"/>
          <w:sz w:val="28"/>
          <w:szCs w:val="28"/>
        </w:rPr>
        <w:t>Фёдор Тютчев</w:t>
      </w:r>
      <w:r w:rsidR="00AF10CC">
        <w:rPr>
          <w:rStyle w:val="aa"/>
          <w:rFonts w:ascii="Times New Roman" w:hAnsi="Times New Roman" w:cs="Times New Roman"/>
          <w:color w:val="000000"/>
          <w:sz w:val="28"/>
          <w:szCs w:val="28"/>
        </w:rPr>
        <w:t>.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Есть некий час, в ночи, всемирного молчанья,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И в оный час явлений и чудес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Живая колесница мирозданья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  <w:t>Открыто катится в святилище небес.</w:t>
      </w:r>
      <w:r w:rsidRPr="00F337E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D4AA4" w:rsidRPr="000D4AA4" w:rsidRDefault="000D4AA4" w:rsidP="001B0F2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D4AA4">
        <w:rPr>
          <w:rFonts w:ascii="Times New Roman" w:hAnsi="Times New Roman" w:cs="Times New Roman"/>
          <w:b/>
          <w:sz w:val="28"/>
          <w:szCs w:val="28"/>
        </w:rPr>
        <w:t>Опять в природе перемена</w:t>
      </w:r>
    </w:p>
    <w:p w:rsidR="001B0F22" w:rsidRPr="00956A65" w:rsidRDefault="000D4AA4" w:rsidP="008B5FD7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337E6">
        <w:rPr>
          <w:rFonts w:ascii="Times New Roman" w:hAnsi="Times New Roman" w:cs="Times New Roman"/>
          <w:i/>
          <w:sz w:val="28"/>
          <w:szCs w:val="28"/>
        </w:rPr>
        <w:t>Белла Ахмадулина</w:t>
      </w:r>
      <w:r w:rsidR="00AF10CC">
        <w:rPr>
          <w:rFonts w:ascii="Times New Roman" w:hAnsi="Times New Roman" w:cs="Times New Roman"/>
          <w:i/>
          <w:sz w:val="28"/>
          <w:szCs w:val="28"/>
        </w:rPr>
        <w:t>.</w:t>
      </w:r>
    </w:p>
    <w:p w:rsidR="000D4AA4" w:rsidRPr="008B5FD7" w:rsidRDefault="008B5FD7" w:rsidP="008B5FD7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FD7">
        <w:rPr>
          <w:rFonts w:ascii="Times New Roman" w:hAnsi="Times New Roman" w:cs="Times New Roman"/>
          <w:sz w:val="28"/>
          <w:szCs w:val="28"/>
        </w:rPr>
        <w:t>Опять в природе перемена,</w:t>
      </w:r>
    </w:p>
    <w:p w:rsidR="008B5FD7" w:rsidRPr="008B5FD7" w:rsidRDefault="008B5FD7" w:rsidP="008B5FD7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FD7">
        <w:rPr>
          <w:rFonts w:ascii="Times New Roman" w:hAnsi="Times New Roman" w:cs="Times New Roman"/>
          <w:sz w:val="28"/>
          <w:szCs w:val="28"/>
        </w:rPr>
        <w:t>Окраска зелени груба,</w:t>
      </w:r>
    </w:p>
    <w:p w:rsidR="008B5FD7" w:rsidRPr="008B5FD7" w:rsidRDefault="008B5FD7" w:rsidP="008B5FD7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FD7">
        <w:rPr>
          <w:rFonts w:ascii="Times New Roman" w:hAnsi="Times New Roman" w:cs="Times New Roman"/>
          <w:sz w:val="28"/>
          <w:szCs w:val="28"/>
        </w:rPr>
        <w:lastRenderedPageBreak/>
        <w:t>И высится высокомерно</w:t>
      </w:r>
    </w:p>
    <w:p w:rsidR="008B5FD7" w:rsidRDefault="008B5FD7" w:rsidP="008B5FD7">
      <w:pPr>
        <w:pStyle w:val="a3"/>
        <w:rPr>
          <w:rFonts w:ascii="Times New Roman" w:hAnsi="Times New Roman" w:cs="Times New Roman"/>
          <w:sz w:val="28"/>
          <w:szCs w:val="28"/>
        </w:rPr>
      </w:pPr>
      <w:r w:rsidRPr="008B5FD7">
        <w:rPr>
          <w:rFonts w:ascii="Times New Roman" w:hAnsi="Times New Roman" w:cs="Times New Roman"/>
          <w:sz w:val="28"/>
          <w:szCs w:val="28"/>
        </w:rPr>
        <w:t>Фигура белого гриба.</w:t>
      </w:r>
    </w:p>
    <w:p w:rsidR="00F337E6" w:rsidRDefault="00F337E6" w:rsidP="008B5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37E6" w:rsidRDefault="00F337E6" w:rsidP="00C83F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337E6">
        <w:rPr>
          <w:rFonts w:ascii="Times New Roman" w:hAnsi="Times New Roman" w:cs="Times New Roman"/>
          <w:b/>
          <w:sz w:val="28"/>
          <w:szCs w:val="28"/>
        </w:rPr>
        <w:t>Итог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37E6">
        <w:rPr>
          <w:rFonts w:ascii="Times New Roman" w:hAnsi="Times New Roman" w:cs="Times New Roman"/>
          <w:sz w:val="28"/>
          <w:szCs w:val="28"/>
        </w:rPr>
        <w:t>В ходе беседы высняем</w:t>
      </w:r>
      <w:r>
        <w:rPr>
          <w:rFonts w:ascii="Times New Roman" w:hAnsi="Times New Roman" w:cs="Times New Roman"/>
          <w:sz w:val="28"/>
          <w:szCs w:val="28"/>
        </w:rPr>
        <w:t>, какими средствами музыкальной выразительности</w:t>
      </w:r>
      <w:r w:rsidR="007F0932">
        <w:rPr>
          <w:rFonts w:ascii="Times New Roman" w:hAnsi="Times New Roman" w:cs="Times New Roman"/>
          <w:sz w:val="28"/>
          <w:szCs w:val="28"/>
        </w:rPr>
        <w:t xml:space="preserve"> композитор «рисует» </w:t>
      </w:r>
      <w:r>
        <w:rPr>
          <w:rFonts w:ascii="Times New Roman" w:hAnsi="Times New Roman" w:cs="Times New Roman"/>
          <w:sz w:val="28"/>
          <w:szCs w:val="28"/>
        </w:rPr>
        <w:t xml:space="preserve"> образы цикла. </w:t>
      </w:r>
    </w:p>
    <w:p w:rsidR="00F337E6" w:rsidRDefault="00F337E6" w:rsidP="00C83F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337E6">
        <w:rPr>
          <w:rFonts w:ascii="Times New Roman" w:hAnsi="Times New Roman" w:cs="Times New Roman"/>
          <w:b/>
          <w:sz w:val="28"/>
          <w:szCs w:val="28"/>
        </w:rPr>
        <w:t>Весь цикл и каждая пьеса в отдельности</w:t>
      </w:r>
      <w:r>
        <w:rPr>
          <w:rFonts w:ascii="Times New Roman" w:hAnsi="Times New Roman" w:cs="Times New Roman"/>
          <w:sz w:val="28"/>
          <w:szCs w:val="28"/>
        </w:rPr>
        <w:t xml:space="preserve"> имеют свое название, поэтому  учащиеся делают вывод, что цикл и пьесы программные.</w:t>
      </w:r>
    </w:p>
    <w:p w:rsidR="00EF5F5C" w:rsidRPr="00EF5F5C" w:rsidRDefault="00EF5F5C" w:rsidP="00C83F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B0F2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B0F22">
        <w:rPr>
          <w:rFonts w:ascii="Times New Roman" w:hAnsi="Times New Roman" w:cs="Times New Roman"/>
          <w:i/>
          <w:sz w:val="28"/>
          <w:szCs w:val="28"/>
        </w:rPr>
        <w:t>Преподаватель: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5F5C">
        <w:rPr>
          <w:rFonts w:ascii="Times New Roman" w:hAnsi="Times New Roman" w:cs="Times New Roman"/>
          <w:sz w:val="28"/>
          <w:szCs w:val="28"/>
        </w:rPr>
        <w:t>Сегодня вы все</w:t>
      </w:r>
      <w:r>
        <w:rPr>
          <w:rFonts w:ascii="Times New Roman" w:hAnsi="Times New Roman" w:cs="Times New Roman"/>
          <w:sz w:val="28"/>
          <w:szCs w:val="28"/>
        </w:rPr>
        <w:t xml:space="preserve"> меня порадовали: </w:t>
      </w:r>
      <w:r w:rsidRPr="00EF5F5C">
        <w:rPr>
          <w:rFonts w:ascii="Times New Roman" w:hAnsi="Times New Roman" w:cs="Times New Roman"/>
          <w:sz w:val="28"/>
          <w:szCs w:val="28"/>
        </w:rPr>
        <w:t xml:space="preserve"> старались, активно </w:t>
      </w:r>
      <w:r>
        <w:rPr>
          <w:rFonts w:ascii="Times New Roman" w:hAnsi="Times New Roman" w:cs="Times New Roman"/>
          <w:sz w:val="28"/>
          <w:szCs w:val="28"/>
        </w:rPr>
        <w:t>работали</w:t>
      </w:r>
      <w:r w:rsidRPr="00EF5F5C">
        <w:rPr>
          <w:rFonts w:ascii="Times New Roman" w:hAnsi="Times New Roman" w:cs="Times New Roman"/>
          <w:sz w:val="28"/>
          <w:szCs w:val="28"/>
        </w:rPr>
        <w:t xml:space="preserve">, отвечали </w:t>
      </w:r>
      <w:r>
        <w:rPr>
          <w:rFonts w:ascii="Times New Roman" w:hAnsi="Times New Roman" w:cs="Times New Roman"/>
          <w:sz w:val="28"/>
          <w:szCs w:val="28"/>
        </w:rPr>
        <w:t>на вопросы</w:t>
      </w:r>
      <w:r w:rsidRPr="00EF5F5C">
        <w:rPr>
          <w:rFonts w:ascii="Times New Roman" w:hAnsi="Times New Roman" w:cs="Times New Roman"/>
          <w:sz w:val="28"/>
          <w:szCs w:val="28"/>
        </w:rPr>
        <w:t xml:space="preserve">. </w:t>
      </w:r>
      <w:r w:rsidRPr="00EF5F5C">
        <w:rPr>
          <w:rFonts w:ascii="Times New Roman" w:hAnsi="Times New Roman" w:cs="Times New Roman"/>
          <w:i/>
          <w:sz w:val="28"/>
          <w:szCs w:val="28"/>
        </w:rPr>
        <w:t>(Выставление оценок).</w:t>
      </w:r>
      <w:r w:rsidR="00C83F96">
        <w:rPr>
          <w:rFonts w:ascii="Times New Roman" w:hAnsi="Times New Roman" w:cs="Times New Roman"/>
          <w:i/>
          <w:sz w:val="28"/>
          <w:szCs w:val="28"/>
        </w:rPr>
        <w:t xml:space="preserve"> Спасибо за сотрудничество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56A65" w:rsidRPr="00FA27E3" w:rsidRDefault="00F337E6" w:rsidP="00C83F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27E3">
        <w:rPr>
          <w:rFonts w:ascii="Times New Roman" w:hAnsi="Times New Roman" w:cs="Times New Roman"/>
          <w:sz w:val="28"/>
          <w:szCs w:val="28"/>
        </w:rPr>
        <w:t xml:space="preserve">   </w:t>
      </w:r>
      <w:r w:rsidR="00A17AF4" w:rsidRPr="00A17AF4">
        <w:rPr>
          <w:rFonts w:ascii="Times New Roman" w:hAnsi="Times New Roman" w:cs="Times New Roman"/>
          <w:b/>
          <w:sz w:val="28"/>
          <w:szCs w:val="28"/>
        </w:rPr>
        <w:t>На выбор учащихся</w:t>
      </w:r>
    </w:p>
    <w:p w:rsidR="003B372F" w:rsidRPr="001F479D" w:rsidRDefault="003B372F" w:rsidP="001F479D">
      <w:pPr>
        <w:rPr>
          <w:rFonts w:ascii="Times New Roman" w:hAnsi="Times New Roman"/>
          <w:sz w:val="28"/>
          <w:szCs w:val="28"/>
        </w:rPr>
      </w:pPr>
    </w:p>
    <w:p w:rsidR="007F0932" w:rsidRDefault="006D369F" w:rsidP="00F74BA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74BAF">
        <w:rPr>
          <w:rFonts w:ascii="Times New Roman" w:hAnsi="Times New Roman" w:cs="Times New Roman"/>
          <w:sz w:val="28"/>
          <w:szCs w:val="28"/>
        </w:rPr>
        <w:t xml:space="preserve">«Расшифровать» </w:t>
      </w:r>
      <w:r w:rsidR="00AB23B1" w:rsidRPr="00F74BAF">
        <w:rPr>
          <w:rFonts w:ascii="Times New Roman" w:hAnsi="Times New Roman" w:cs="Times New Roman"/>
          <w:sz w:val="28"/>
          <w:szCs w:val="28"/>
        </w:rPr>
        <w:t xml:space="preserve"> элементы музыкальной выразительности</w:t>
      </w:r>
      <w:r w:rsidR="007F0932" w:rsidRPr="00F74BAF">
        <w:rPr>
          <w:rFonts w:ascii="Times New Roman" w:hAnsi="Times New Roman" w:cs="Times New Roman"/>
          <w:sz w:val="28"/>
          <w:szCs w:val="28"/>
        </w:rPr>
        <w:t>:</w:t>
      </w:r>
    </w:p>
    <w:p w:rsidR="00F74BAF" w:rsidRPr="00F74BAF" w:rsidRDefault="00F74BAF" w:rsidP="00F74BA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D369F" w:rsidRDefault="007F0932" w:rsidP="00AB23B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23B1">
        <w:rPr>
          <w:rFonts w:ascii="Times New Roman" w:hAnsi="Times New Roman" w:cs="Times New Roman"/>
          <w:i/>
          <w:sz w:val="28"/>
          <w:szCs w:val="28"/>
        </w:rPr>
        <w:t>1)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B23B1">
        <w:rPr>
          <w:rFonts w:ascii="Times New Roman" w:hAnsi="Times New Roman" w:cs="Times New Roman"/>
          <w:i/>
          <w:sz w:val="28"/>
          <w:szCs w:val="28"/>
        </w:rPr>
        <w:t>гитерс</w:t>
      </w:r>
      <w:proofErr w:type="spellEnd"/>
      <w:r w:rsidR="00AB23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B23B1">
        <w:rPr>
          <w:rFonts w:ascii="Times New Roman" w:hAnsi="Times New Roman" w:cs="Times New Roman"/>
          <w:i/>
          <w:sz w:val="28"/>
          <w:szCs w:val="28"/>
        </w:rPr>
        <w:t xml:space="preserve">  2) </w:t>
      </w:r>
      <w:proofErr w:type="spellStart"/>
      <w:r w:rsidR="00AB23B1">
        <w:rPr>
          <w:rFonts w:ascii="Times New Roman" w:hAnsi="Times New Roman" w:cs="Times New Roman"/>
          <w:i/>
          <w:sz w:val="28"/>
          <w:szCs w:val="28"/>
        </w:rPr>
        <w:t>бремт</w:t>
      </w:r>
      <w:proofErr w:type="spellEnd"/>
      <w:r w:rsidR="00AB23B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AB23B1">
        <w:rPr>
          <w:rFonts w:ascii="Times New Roman" w:hAnsi="Times New Roman" w:cs="Times New Roman"/>
          <w:i/>
          <w:sz w:val="28"/>
          <w:szCs w:val="28"/>
        </w:rPr>
        <w:t>3)</w:t>
      </w:r>
      <w:r w:rsidR="001F47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B23B1">
        <w:rPr>
          <w:rFonts w:ascii="Times New Roman" w:hAnsi="Times New Roman" w:cs="Times New Roman"/>
          <w:i/>
          <w:sz w:val="28"/>
          <w:szCs w:val="28"/>
        </w:rPr>
        <w:t>ахтеркар</w:t>
      </w:r>
      <w:proofErr w:type="spellEnd"/>
      <w:r w:rsidR="00AB23B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B23B1">
        <w:rPr>
          <w:rFonts w:ascii="Times New Roman" w:hAnsi="Times New Roman" w:cs="Times New Roman"/>
          <w:i/>
          <w:sz w:val="28"/>
          <w:szCs w:val="28"/>
        </w:rPr>
        <w:t>4)</w:t>
      </w:r>
      <w:r w:rsidR="001F47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15238">
        <w:rPr>
          <w:rFonts w:ascii="Times New Roman" w:hAnsi="Times New Roman" w:cs="Times New Roman"/>
          <w:i/>
          <w:sz w:val="28"/>
          <w:szCs w:val="28"/>
        </w:rPr>
        <w:t>диломея</w:t>
      </w:r>
      <w:proofErr w:type="spellEnd"/>
      <w:r w:rsidR="00F74BAF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7152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5238">
        <w:rPr>
          <w:rFonts w:ascii="Times New Roman" w:hAnsi="Times New Roman" w:cs="Times New Roman"/>
          <w:i/>
          <w:sz w:val="28"/>
          <w:szCs w:val="28"/>
        </w:rPr>
        <w:t>5) дал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715238">
        <w:rPr>
          <w:rFonts w:ascii="Times New Roman" w:hAnsi="Times New Roman" w:cs="Times New Roman"/>
          <w:i/>
          <w:sz w:val="28"/>
          <w:szCs w:val="28"/>
        </w:rPr>
        <w:t xml:space="preserve">6) митр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715238">
        <w:rPr>
          <w:rFonts w:ascii="Times New Roman" w:hAnsi="Times New Roman" w:cs="Times New Roman"/>
          <w:i/>
          <w:sz w:val="28"/>
          <w:szCs w:val="28"/>
        </w:rPr>
        <w:t xml:space="preserve"> 7) </w:t>
      </w:r>
      <w:proofErr w:type="spellStart"/>
      <w:r w:rsidR="00715238">
        <w:rPr>
          <w:rFonts w:ascii="Times New Roman" w:hAnsi="Times New Roman" w:cs="Times New Roman"/>
          <w:i/>
          <w:sz w:val="28"/>
          <w:szCs w:val="28"/>
        </w:rPr>
        <w:t>ранж</w:t>
      </w:r>
      <w:proofErr w:type="spellEnd"/>
      <w:r w:rsidR="0071523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15238">
        <w:rPr>
          <w:rFonts w:ascii="Times New Roman" w:hAnsi="Times New Roman" w:cs="Times New Roman"/>
          <w:i/>
          <w:sz w:val="28"/>
          <w:szCs w:val="28"/>
        </w:rPr>
        <w:t>8)</w:t>
      </w:r>
      <w:r w:rsidR="001F47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F479D">
        <w:rPr>
          <w:rFonts w:ascii="Times New Roman" w:hAnsi="Times New Roman" w:cs="Times New Roman"/>
          <w:i/>
          <w:sz w:val="28"/>
          <w:szCs w:val="28"/>
        </w:rPr>
        <w:t>кадимина</w:t>
      </w:r>
      <w:proofErr w:type="spellEnd"/>
      <w:r w:rsidR="0071523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15238">
        <w:rPr>
          <w:rFonts w:ascii="Times New Roman" w:hAnsi="Times New Roman" w:cs="Times New Roman"/>
          <w:i/>
          <w:sz w:val="28"/>
          <w:szCs w:val="28"/>
        </w:rPr>
        <w:t>9</w:t>
      </w:r>
      <w:proofErr w:type="gramStart"/>
      <w:r w:rsidR="001F47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5238">
        <w:rPr>
          <w:rFonts w:ascii="Times New Roman" w:hAnsi="Times New Roman" w:cs="Times New Roman"/>
          <w:i/>
          <w:sz w:val="28"/>
          <w:szCs w:val="28"/>
        </w:rPr>
        <w:t>)</w:t>
      </w:r>
      <w:proofErr w:type="spellStart"/>
      <w:proofErr w:type="gramEnd"/>
      <w:r w:rsidR="00715238">
        <w:rPr>
          <w:rFonts w:ascii="Times New Roman" w:hAnsi="Times New Roman" w:cs="Times New Roman"/>
          <w:i/>
          <w:sz w:val="28"/>
          <w:szCs w:val="28"/>
        </w:rPr>
        <w:t>рафутка</w:t>
      </w:r>
      <w:proofErr w:type="spellEnd"/>
      <w:r w:rsidR="007152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F479D">
        <w:rPr>
          <w:rFonts w:ascii="Times New Roman" w:hAnsi="Times New Roman" w:cs="Times New Roman"/>
          <w:i/>
          <w:sz w:val="28"/>
          <w:szCs w:val="28"/>
        </w:rPr>
        <w:t xml:space="preserve">10) </w:t>
      </w:r>
      <w:proofErr w:type="spellStart"/>
      <w:r w:rsidR="001F479D">
        <w:rPr>
          <w:rFonts w:ascii="Times New Roman" w:hAnsi="Times New Roman" w:cs="Times New Roman"/>
          <w:i/>
          <w:sz w:val="28"/>
          <w:szCs w:val="28"/>
        </w:rPr>
        <w:t>мораг</w:t>
      </w:r>
      <w:r w:rsidR="00715238">
        <w:rPr>
          <w:rFonts w:ascii="Times New Roman" w:hAnsi="Times New Roman" w:cs="Times New Roman"/>
          <w:i/>
          <w:sz w:val="28"/>
          <w:szCs w:val="28"/>
        </w:rPr>
        <w:t>ния</w:t>
      </w:r>
      <w:proofErr w:type="spellEnd"/>
      <w:r w:rsidR="00AB23B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715238">
        <w:rPr>
          <w:rFonts w:ascii="Times New Roman" w:hAnsi="Times New Roman" w:cs="Times New Roman"/>
          <w:i/>
          <w:sz w:val="28"/>
          <w:szCs w:val="28"/>
        </w:rPr>
        <w:t xml:space="preserve"> 11) терм (</w:t>
      </w:r>
      <w:proofErr w:type="spellStart"/>
      <w:r w:rsidR="00715238">
        <w:rPr>
          <w:rFonts w:ascii="Times New Roman" w:hAnsi="Times New Roman" w:cs="Times New Roman"/>
          <w:i/>
          <w:sz w:val="28"/>
          <w:szCs w:val="28"/>
        </w:rPr>
        <w:t>мерзар</w:t>
      </w:r>
      <w:proofErr w:type="spellEnd"/>
      <w:r w:rsidR="00715238">
        <w:rPr>
          <w:rFonts w:ascii="Times New Roman" w:hAnsi="Times New Roman" w:cs="Times New Roman"/>
          <w:i/>
          <w:sz w:val="28"/>
          <w:szCs w:val="28"/>
        </w:rPr>
        <w:t>)</w:t>
      </w:r>
    </w:p>
    <w:p w:rsidR="000721CF" w:rsidRDefault="00715238" w:rsidP="00AB23B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12)</w:t>
      </w:r>
      <w:r w:rsidR="001F47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F0932">
        <w:rPr>
          <w:rFonts w:ascii="Times New Roman" w:hAnsi="Times New Roman" w:cs="Times New Roman"/>
          <w:i/>
          <w:sz w:val="28"/>
          <w:szCs w:val="28"/>
        </w:rPr>
        <w:t>граммпроный</w:t>
      </w:r>
      <w:proofErr w:type="spellEnd"/>
      <w:r w:rsidR="007F093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4B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F0932">
        <w:rPr>
          <w:rFonts w:ascii="Times New Roman" w:hAnsi="Times New Roman" w:cs="Times New Roman"/>
          <w:i/>
          <w:sz w:val="28"/>
          <w:szCs w:val="28"/>
        </w:rPr>
        <w:t>цикл.</w:t>
      </w:r>
    </w:p>
    <w:p w:rsidR="007F0932" w:rsidRPr="00AB23B1" w:rsidRDefault="007F0932" w:rsidP="00AB23B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F479D" w:rsidRPr="00FA27E3" w:rsidRDefault="001F479D" w:rsidP="00925BB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Отгадать кроссворд «Пять композиторов»  творческого содружества музыкантов.</w:t>
      </w:r>
    </w:p>
    <w:tbl>
      <w:tblPr>
        <w:tblStyle w:val="ab"/>
        <w:tblW w:w="0" w:type="auto"/>
        <w:tblLook w:val="04A0"/>
      </w:tblPr>
      <w:tblGrid>
        <w:gridCol w:w="480"/>
        <w:gridCol w:w="537"/>
        <w:gridCol w:w="537"/>
        <w:gridCol w:w="535"/>
        <w:gridCol w:w="498"/>
        <w:gridCol w:w="480"/>
        <w:gridCol w:w="614"/>
        <w:gridCol w:w="538"/>
        <w:gridCol w:w="499"/>
        <w:gridCol w:w="20"/>
        <w:gridCol w:w="465"/>
        <w:gridCol w:w="499"/>
        <w:gridCol w:w="518"/>
        <w:gridCol w:w="432"/>
        <w:gridCol w:w="413"/>
        <w:gridCol w:w="470"/>
        <w:gridCol w:w="461"/>
      </w:tblGrid>
      <w:tr w:rsidR="001F479D" w:rsidRPr="00956A65" w:rsidTr="009C4700">
        <w:trPr>
          <w:gridAfter w:val="13"/>
          <w:wAfter w:w="5907" w:type="dxa"/>
        </w:trPr>
        <w:tc>
          <w:tcPr>
            <w:tcW w:w="1554" w:type="dxa"/>
            <w:gridSpan w:val="3"/>
            <w:tcBorders>
              <w:top w:val="nil"/>
              <w:left w:val="nil"/>
              <w:bottom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righ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1F479D" w:rsidRPr="00956A65" w:rsidTr="009C4700">
        <w:trPr>
          <w:gridAfter w:val="9"/>
          <w:wAfter w:w="3777" w:type="dxa"/>
        </w:trPr>
        <w:tc>
          <w:tcPr>
            <w:tcW w:w="480" w:type="dxa"/>
            <w:tcBorders>
              <w:top w:val="nil"/>
              <w:left w:val="nil"/>
            </w:tcBorders>
          </w:tcPr>
          <w:p w:rsidR="001F479D" w:rsidRPr="00956A65" w:rsidRDefault="001F479D" w:rsidP="009C4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37" w:type="dxa"/>
            <w:tcBorders>
              <w:top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  <w:tcBorders>
              <w:top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480" w:type="dxa"/>
            <w:tcBorders>
              <w:top w:val="single" w:sz="4" w:space="0" w:color="auto"/>
            </w:tcBorders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After w:val="6"/>
          <w:wAfter w:w="2793" w:type="dxa"/>
        </w:trPr>
        <w:tc>
          <w:tcPr>
            <w:tcW w:w="480" w:type="dxa"/>
          </w:tcPr>
          <w:p w:rsidR="001F479D" w:rsidRPr="00956A65" w:rsidRDefault="001F479D" w:rsidP="009C4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537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614" w:type="dxa"/>
            <w:tcBorders>
              <w:top w:val="single" w:sz="4" w:space="0" w:color="auto"/>
              <w:righ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righ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5" w:type="dxa"/>
            <w:tcBorders>
              <w:top w:val="single" w:sz="4" w:space="0" w:color="auto"/>
              <w:righ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After w:val="6"/>
          <w:wAfter w:w="2793" w:type="dxa"/>
        </w:trPr>
        <w:tc>
          <w:tcPr>
            <w:tcW w:w="3067" w:type="dxa"/>
            <w:gridSpan w:val="6"/>
            <w:tcBorders>
              <w:left w:val="nil"/>
              <w:bottom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522" w:type="dxa"/>
            <w:gridSpan w:val="4"/>
            <w:tcBorders>
              <w:bottom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Before w:val="7"/>
          <w:gridAfter w:val="6"/>
          <w:wBefore w:w="3681" w:type="dxa"/>
          <w:wAfter w:w="2793" w:type="dxa"/>
        </w:trPr>
        <w:tc>
          <w:tcPr>
            <w:tcW w:w="53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84" w:type="dxa"/>
            <w:gridSpan w:val="3"/>
            <w:tcBorders>
              <w:top w:val="nil"/>
              <w:bottom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After w:val="6"/>
          <w:wAfter w:w="2793" w:type="dxa"/>
        </w:trPr>
        <w:tc>
          <w:tcPr>
            <w:tcW w:w="4219" w:type="dxa"/>
            <w:gridSpan w:val="8"/>
            <w:vMerge w:val="restart"/>
            <w:tcBorders>
              <w:top w:val="nil"/>
              <w:lef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85" w:type="dxa"/>
            <w:gridSpan w:val="2"/>
            <w:tcBorders>
              <w:top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After w:val="6"/>
          <w:wAfter w:w="2793" w:type="dxa"/>
        </w:trPr>
        <w:tc>
          <w:tcPr>
            <w:tcW w:w="4219" w:type="dxa"/>
            <w:gridSpan w:val="8"/>
            <w:vMerge/>
            <w:tcBorders>
              <w:top w:val="nil"/>
              <w:lef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" w:type="dxa"/>
            <w:gridSpan w:val="2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1F479D" w:rsidRPr="00956A65" w:rsidTr="009C4700">
        <w:tc>
          <w:tcPr>
            <w:tcW w:w="480" w:type="dxa"/>
          </w:tcPr>
          <w:p w:rsidR="001F479D" w:rsidRPr="00956A65" w:rsidRDefault="001F479D" w:rsidP="009C4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37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99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485" w:type="dxa"/>
            <w:gridSpan w:val="2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" w:type="dxa"/>
            <w:shd w:val="clear" w:color="auto" w:fill="auto"/>
          </w:tcPr>
          <w:p w:rsidR="001F479D" w:rsidRPr="00956A65" w:rsidRDefault="001F479D" w:rsidP="009C4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After w:val="6"/>
          <w:wAfter w:w="2793" w:type="dxa"/>
        </w:trPr>
        <w:tc>
          <w:tcPr>
            <w:tcW w:w="3681" w:type="dxa"/>
            <w:gridSpan w:val="7"/>
            <w:tcBorders>
              <w:left w:val="nil"/>
              <w:bottom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84" w:type="dxa"/>
            <w:gridSpan w:val="3"/>
            <w:tcBorders>
              <w:bottom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Before w:val="6"/>
          <w:gridAfter w:val="6"/>
          <w:wBefore w:w="3067" w:type="dxa"/>
          <w:wAfter w:w="2793" w:type="dxa"/>
        </w:trPr>
        <w:tc>
          <w:tcPr>
            <w:tcW w:w="614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522" w:type="dxa"/>
            <w:gridSpan w:val="4"/>
            <w:tcBorders>
              <w:top w:val="nil"/>
              <w:bottom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Before w:val="1"/>
          <w:gridAfter w:val="6"/>
          <w:wBefore w:w="480" w:type="dxa"/>
          <w:wAfter w:w="2793" w:type="dxa"/>
        </w:trPr>
        <w:tc>
          <w:tcPr>
            <w:tcW w:w="2107" w:type="dxa"/>
            <w:gridSpan w:val="4"/>
            <w:tcBorders>
              <w:top w:val="nil"/>
              <w:lef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614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gridSpan w:val="3"/>
            <w:tcBorders>
              <w:top w:val="nil"/>
              <w:right w:val="nil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79D" w:rsidRPr="00956A65" w:rsidTr="009C4700">
        <w:trPr>
          <w:gridBefore w:val="1"/>
          <w:gridAfter w:val="6"/>
          <w:wBefore w:w="480" w:type="dxa"/>
          <w:wAfter w:w="2793" w:type="dxa"/>
        </w:trPr>
        <w:tc>
          <w:tcPr>
            <w:tcW w:w="537" w:type="dxa"/>
            <w:tcBorders>
              <w:left w:val="single" w:sz="4" w:space="0" w:color="auto"/>
            </w:tcBorders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37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80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" w:type="dxa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</w:tcPr>
          <w:p w:rsidR="001F479D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" w:type="dxa"/>
            <w:gridSpan w:val="2"/>
          </w:tcPr>
          <w:p w:rsidR="001F479D" w:rsidRPr="00956A65" w:rsidRDefault="001F479D" w:rsidP="009C4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4BAF" w:rsidRDefault="00F74BAF" w:rsidP="00AB23B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1F479D" w:rsidRPr="001F479D" w:rsidRDefault="001F479D" w:rsidP="001F479D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1F479D">
        <w:rPr>
          <w:rFonts w:ascii="Times New Roman" w:hAnsi="Times New Roman"/>
          <w:sz w:val="28"/>
          <w:szCs w:val="28"/>
        </w:rPr>
        <w:t>Нарисовать любую из услышанных на уроке «</w:t>
      </w:r>
      <w:r>
        <w:rPr>
          <w:rFonts w:ascii="Times New Roman" w:hAnsi="Times New Roman"/>
          <w:sz w:val="28"/>
          <w:szCs w:val="28"/>
        </w:rPr>
        <w:t xml:space="preserve"> музыкальных картин</w:t>
      </w:r>
      <w:r w:rsidR="00925BB9">
        <w:rPr>
          <w:rFonts w:ascii="Times New Roman" w:hAnsi="Times New Roman"/>
          <w:sz w:val="28"/>
          <w:szCs w:val="28"/>
        </w:rPr>
        <w:t>» Модеста Петровича Мусоргского</w:t>
      </w:r>
      <w:proofErr w:type="gramStart"/>
      <w:r w:rsidR="00925BB9">
        <w:rPr>
          <w:rFonts w:ascii="Times New Roman" w:hAnsi="Times New Roman"/>
          <w:sz w:val="28"/>
          <w:szCs w:val="28"/>
        </w:rPr>
        <w:t>.</w:t>
      </w:r>
      <w:r w:rsidRPr="001F479D">
        <w:rPr>
          <w:rFonts w:ascii="Times New Roman" w:hAnsi="Times New Roman"/>
          <w:sz w:val="28"/>
          <w:szCs w:val="28"/>
        </w:rPr>
        <w:t>.</w:t>
      </w:r>
      <w:proofErr w:type="gramEnd"/>
    </w:p>
    <w:p w:rsidR="001F479D" w:rsidRDefault="001F479D" w:rsidP="00AB23B1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A27E3" w:rsidRPr="00AF10CC" w:rsidRDefault="00FA27E3" w:rsidP="00FA27E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10CC">
        <w:rPr>
          <w:rFonts w:ascii="Times New Roman" w:hAnsi="Times New Roman" w:cs="Times New Roman"/>
          <w:i/>
          <w:sz w:val="28"/>
          <w:szCs w:val="28"/>
        </w:rPr>
        <w:t>Использованные источники</w:t>
      </w:r>
    </w:p>
    <w:p w:rsidR="00FA27E3" w:rsidRDefault="00FA27E3" w:rsidP="00FA27E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Э. Смирнова  Русская музыкальная литература, М., 1985</w:t>
      </w:r>
      <w:r w:rsidRPr="00FA27E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A27E3" w:rsidRPr="00FA27E3" w:rsidRDefault="00FA27E3" w:rsidP="00FA27E3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З.Ф. Куртова Музыкальная литература, Пособие для ДМШ и ДШИ по методике Е.Б. Лисянской.</w:t>
      </w:r>
    </w:p>
    <w:p w:rsidR="00FA27E3" w:rsidRPr="00FA27E3" w:rsidRDefault="00FA27E3" w:rsidP="00FA2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</w:pPr>
      <w:r w:rsidRPr="00FA27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Л.Ю. Акимова «Учимся слушать музыку» Под редакцией Е.Б. Лисянской, Москва 1996г.</w:t>
      </w:r>
    </w:p>
    <w:p w:rsidR="00FA27E3" w:rsidRPr="00FA27E3" w:rsidRDefault="00FA27E3" w:rsidP="00FA27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FA27E3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Царева Н.А. Слушание музыки. Методическое пособие. М., Росмэн, 2002</w:t>
      </w:r>
    </w:p>
    <w:p w:rsidR="00F74BAF" w:rsidRPr="00AF10CC" w:rsidRDefault="00FA27E3" w:rsidP="003402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74BAF" w:rsidRPr="00AF10CC" w:rsidRDefault="00F74BAF" w:rsidP="00AF10C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4BAF" w:rsidRPr="00AF10CC" w:rsidRDefault="00F74BAF" w:rsidP="00AF10CC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F74BAF" w:rsidRPr="00AF10CC" w:rsidSect="00826D1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91D2C"/>
    <w:multiLevelType w:val="hybridMultilevel"/>
    <w:tmpl w:val="92FE8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7B0E36"/>
    <w:multiLevelType w:val="hybridMultilevel"/>
    <w:tmpl w:val="5BCC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C7643A"/>
    <w:multiLevelType w:val="hybridMultilevel"/>
    <w:tmpl w:val="F59E7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E338E"/>
    <w:multiLevelType w:val="hybridMultilevel"/>
    <w:tmpl w:val="5BCC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0E235D"/>
    <w:multiLevelType w:val="hybridMultilevel"/>
    <w:tmpl w:val="A6FA4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95887"/>
    <w:multiLevelType w:val="hybridMultilevel"/>
    <w:tmpl w:val="03227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FDF72C7"/>
    <w:multiLevelType w:val="hybridMultilevel"/>
    <w:tmpl w:val="5BCC2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>
    <w:useFELayout/>
  </w:compat>
  <w:rsids>
    <w:rsidRoot w:val="00FB2AE2"/>
    <w:rsid w:val="0001788E"/>
    <w:rsid w:val="00060977"/>
    <w:rsid w:val="000721CF"/>
    <w:rsid w:val="000A4B0B"/>
    <w:rsid w:val="000C78F2"/>
    <w:rsid w:val="000D4AA4"/>
    <w:rsid w:val="000D6F22"/>
    <w:rsid w:val="00103046"/>
    <w:rsid w:val="0010440A"/>
    <w:rsid w:val="00121581"/>
    <w:rsid w:val="001769B3"/>
    <w:rsid w:val="001B0F22"/>
    <w:rsid w:val="001D297D"/>
    <w:rsid w:val="001D3181"/>
    <w:rsid w:val="001D7390"/>
    <w:rsid w:val="001F3FCB"/>
    <w:rsid w:val="001F479D"/>
    <w:rsid w:val="00216F54"/>
    <w:rsid w:val="00254E6F"/>
    <w:rsid w:val="002C195B"/>
    <w:rsid w:val="002F3AAD"/>
    <w:rsid w:val="002F6B21"/>
    <w:rsid w:val="003402B3"/>
    <w:rsid w:val="00370364"/>
    <w:rsid w:val="00397572"/>
    <w:rsid w:val="003B372F"/>
    <w:rsid w:val="003C3107"/>
    <w:rsid w:val="003C63C2"/>
    <w:rsid w:val="003E106F"/>
    <w:rsid w:val="003F2118"/>
    <w:rsid w:val="00460A16"/>
    <w:rsid w:val="00496CF5"/>
    <w:rsid w:val="004C7640"/>
    <w:rsid w:val="004E0C10"/>
    <w:rsid w:val="004F0AD5"/>
    <w:rsid w:val="004F4C58"/>
    <w:rsid w:val="00500BC5"/>
    <w:rsid w:val="00513568"/>
    <w:rsid w:val="00523A9A"/>
    <w:rsid w:val="005433EB"/>
    <w:rsid w:val="005502FF"/>
    <w:rsid w:val="00583452"/>
    <w:rsid w:val="005B7667"/>
    <w:rsid w:val="005C3C37"/>
    <w:rsid w:val="0066531B"/>
    <w:rsid w:val="006D369F"/>
    <w:rsid w:val="006D6EEB"/>
    <w:rsid w:val="00715238"/>
    <w:rsid w:val="00720EBF"/>
    <w:rsid w:val="00736CBA"/>
    <w:rsid w:val="00744663"/>
    <w:rsid w:val="0077020C"/>
    <w:rsid w:val="007F0932"/>
    <w:rsid w:val="00812472"/>
    <w:rsid w:val="00821B28"/>
    <w:rsid w:val="00826D18"/>
    <w:rsid w:val="00897F6B"/>
    <w:rsid w:val="008B5FD7"/>
    <w:rsid w:val="008F1D05"/>
    <w:rsid w:val="00902477"/>
    <w:rsid w:val="00907409"/>
    <w:rsid w:val="00925BB9"/>
    <w:rsid w:val="00943058"/>
    <w:rsid w:val="0095059D"/>
    <w:rsid w:val="00956A65"/>
    <w:rsid w:val="00967B8B"/>
    <w:rsid w:val="009A537F"/>
    <w:rsid w:val="009F18FC"/>
    <w:rsid w:val="00A17AF4"/>
    <w:rsid w:val="00A27333"/>
    <w:rsid w:val="00A37CEB"/>
    <w:rsid w:val="00A40302"/>
    <w:rsid w:val="00A56986"/>
    <w:rsid w:val="00AB23B1"/>
    <w:rsid w:val="00AF10CC"/>
    <w:rsid w:val="00B15455"/>
    <w:rsid w:val="00B415B8"/>
    <w:rsid w:val="00B80D45"/>
    <w:rsid w:val="00C051C0"/>
    <w:rsid w:val="00C23DFF"/>
    <w:rsid w:val="00C42E5A"/>
    <w:rsid w:val="00C452BE"/>
    <w:rsid w:val="00C83F96"/>
    <w:rsid w:val="00CD52C1"/>
    <w:rsid w:val="00CF312B"/>
    <w:rsid w:val="00D3196E"/>
    <w:rsid w:val="00D93AF5"/>
    <w:rsid w:val="00E27596"/>
    <w:rsid w:val="00E53B99"/>
    <w:rsid w:val="00E67105"/>
    <w:rsid w:val="00EA5CD4"/>
    <w:rsid w:val="00EF5F5C"/>
    <w:rsid w:val="00EF7863"/>
    <w:rsid w:val="00F337E6"/>
    <w:rsid w:val="00F576BF"/>
    <w:rsid w:val="00F74BAF"/>
    <w:rsid w:val="00F83B2F"/>
    <w:rsid w:val="00F846FB"/>
    <w:rsid w:val="00F962E8"/>
    <w:rsid w:val="00F96894"/>
    <w:rsid w:val="00FA27E3"/>
    <w:rsid w:val="00FB2AE2"/>
    <w:rsid w:val="00FD279E"/>
    <w:rsid w:val="00FE3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B2AE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FB2AE2"/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5B766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F3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2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D279E"/>
  </w:style>
  <w:style w:type="character" w:styleId="a8">
    <w:name w:val="Strong"/>
    <w:basedOn w:val="a0"/>
    <w:uiPriority w:val="22"/>
    <w:qFormat/>
    <w:rsid w:val="00FD279E"/>
    <w:rPr>
      <w:b/>
      <w:bCs/>
    </w:rPr>
  </w:style>
  <w:style w:type="paragraph" w:styleId="a9">
    <w:name w:val="Normal (Web)"/>
    <w:basedOn w:val="a"/>
    <w:uiPriority w:val="99"/>
    <w:semiHidden/>
    <w:unhideWhenUsed/>
    <w:rsid w:val="00FD27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0D4AA4"/>
    <w:rPr>
      <w:i/>
      <w:iCs/>
    </w:rPr>
  </w:style>
  <w:style w:type="table" w:styleId="ab">
    <w:name w:val="Table Grid"/>
    <w:basedOn w:val="a1"/>
    <w:uiPriority w:val="59"/>
    <w:rsid w:val="00956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FA27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muzruk.info/wp-content/uploads/2011/01/musorgskiy-55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F0A89-9850-4A8C-BE4B-F07AEF03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1157</TotalTime>
  <Pages>21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ВИКТОРОВНА</dc:creator>
  <cp:keywords/>
  <dc:description/>
  <cp:lastModifiedBy>АНТОНИНА ВИКТОРОВНА</cp:lastModifiedBy>
  <cp:revision>34</cp:revision>
  <dcterms:created xsi:type="dcterms:W3CDTF">2017-04-23T23:37:00Z</dcterms:created>
  <dcterms:modified xsi:type="dcterms:W3CDTF">2019-10-19T05:52:00Z</dcterms:modified>
</cp:coreProperties>
</file>